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8" w:leftChars="-85" w:firstLine="125" w:firstLineChars="24"/>
        <w:jc w:val="center"/>
        <w:rPr>
          <w:rFonts w:hint="eastAsia"/>
          <w:sz w:val="48"/>
        </w:rPr>
      </w:pPr>
      <w:r>
        <w:rPr>
          <w:rFonts w:hint="eastAsia"/>
          <w:b/>
          <w:bCs/>
          <w:kern w:val="0"/>
          <w:sz w:val="52"/>
          <w:szCs w:val="52"/>
          <w:lang w:eastAsia="zh-CN"/>
        </w:rPr>
        <w:t>莆田市德正拍卖有限公司</w:t>
      </w:r>
    </w:p>
    <w:p>
      <w:pPr>
        <w:ind w:left="-178" w:leftChars="-85" w:firstLine="115" w:firstLineChars="24"/>
        <w:rPr>
          <w:rFonts w:hint="eastAsia"/>
          <w:sz w:val="48"/>
        </w:rPr>
      </w:pPr>
    </w:p>
    <w:p>
      <w:pPr>
        <w:ind w:left="-178" w:leftChars="-85" w:firstLine="106" w:firstLineChars="24"/>
        <w:jc w:val="center"/>
        <w:rPr>
          <w:rFonts w:hint="eastAsia"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闽</w:t>
      </w:r>
      <w:r>
        <w:rPr>
          <w:rFonts w:hint="eastAsia" w:ascii="宋体" w:hAnsi="宋体"/>
          <w:b/>
          <w:color w:val="auto"/>
          <w:sz w:val="44"/>
          <w:szCs w:val="44"/>
          <w:lang w:eastAsia="zh-CN"/>
        </w:rPr>
        <w:t>德拍</w:t>
      </w:r>
      <w:r>
        <w:rPr>
          <w:rFonts w:hint="eastAsia" w:ascii="宋体" w:hAnsi="宋体"/>
          <w:b/>
          <w:color w:val="auto"/>
          <w:sz w:val="44"/>
          <w:szCs w:val="44"/>
        </w:rPr>
        <w:t>第</w:t>
      </w:r>
      <w:r>
        <w:rPr>
          <w:rFonts w:ascii="宋体" w:hAnsi="宋体"/>
          <w:b/>
          <w:color w:val="auto"/>
          <w:sz w:val="44"/>
          <w:szCs w:val="44"/>
        </w:rPr>
        <w:t>20</w:t>
      </w:r>
      <w:r>
        <w:rPr>
          <w:rFonts w:hint="eastAsia" w:ascii="宋体" w:hAnsi="宋体"/>
          <w:b/>
          <w:color w:val="auto"/>
          <w:sz w:val="44"/>
          <w:szCs w:val="44"/>
          <w:lang w:val="en-US" w:eastAsia="zh-CN"/>
        </w:rPr>
        <w:t>211022</w:t>
      </w:r>
      <w:r>
        <w:rPr>
          <w:rFonts w:hint="eastAsia" w:ascii="宋体" w:hAnsi="宋体"/>
          <w:b/>
          <w:color w:val="auto"/>
          <w:sz w:val="44"/>
          <w:szCs w:val="44"/>
        </w:rPr>
        <w:t>期</w:t>
      </w:r>
    </w:p>
    <w:p>
      <w:pPr>
        <w:ind w:left="-178" w:leftChars="-85" w:firstLine="173" w:firstLineChars="24"/>
        <w:jc w:val="center"/>
        <w:rPr>
          <w:rFonts w:hint="eastAsia"/>
          <w:b/>
          <w:bCs/>
          <w:sz w:val="72"/>
        </w:rPr>
      </w:pPr>
      <w:bookmarkStart w:id="0" w:name="_GoBack"/>
      <w:bookmarkEnd w:id="0"/>
    </w:p>
    <w:p>
      <w:pPr>
        <w:ind w:left="-178" w:leftChars="-85" w:firstLine="125" w:firstLineChars="24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拍</w:t>
      </w:r>
    </w:p>
    <w:p>
      <w:pPr>
        <w:ind w:left="-178" w:leftChars="-85" w:firstLine="125" w:firstLineChars="24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卖</w:t>
      </w:r>
    </w:p>
    <w:p>
      <w:pPr>
        <w:ind w:left="-178" w:leftChars="-85" w:firstLine="125" w:firstLineChars="24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会</w:t>
      </w:r>
    </w:p>
    <w:p>
      <w:pPr>
        <w:ind w:left="-178" w:leftChars="-85" w:firstLine="125" w:firstLineChars="24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资</w:t>
      </w:r>
    </w:p>
    <w:p>
      <w:pPr>
        <w:ind w:left="-178" w:leftChars="-85" w:firstLine="125" w:firstLineChars="24"/>
        <w:jc w:val="center"/>
        <w:rPr>
          <w:rFonts w:hint="eastAsia"/>
          <w:b/>
          <w:bCs/>
          <w:sz w:val="72"/>
        </w:rPr>
      </w:pPr>
      <w:r>
        <w:rPr>
          <w:rFonts w:hint="eastAsia"/>
          <w:b/>
          <w:bCs/>
          <w:sz w:val="52"/>
          <w:szCs w:val="52"/>
        </w:rPr>
        <w:t>料</w:t>
      </w:r>
    </w:p>
    <w:p>
      <w:pPr>
        <w:ind w:left="-178" w:leftChars="-85" w:firstLine="172" w:firstLineChars="24"/>
        <w:jc w:val="center"/>
        <w:rPr>
          <w:rFonts w:hint="eastAsia"/>
          <w:sz w:val="72"/>
        </w:rPr>
      </w:pPr>
    </w:p>
    <w:p>
      <w:pPr>
        <w:ind w:left="-178" w:leftChars="-85" w:firstLine="105" w:firstLineChars="24"/>
        <w:rPr>
          <w:rFonts w:hint="eastAsia"/>
          <w:sz w:val="44"/>
        </w:rPr>
      </w:pPr>
    </w:p>
    <w:p>
      <w:pPr>
        <w:ind w:left="-178" w:leftChars="-85" w:firstLine="67" w:firstLineChars="24"/>
        <w:rPr>
          <w:rFonts w:hint="eastAsia"/>
          <w:b/>
          <w:bCs/>
          <w:sz w:val="28"/>
        </w:rPr>
      </w:pPr>
    </w:p>
    <w:p>
      <w:pPr>
        <w:ind w:left="-178" w:leftChars="-85" w:firstLine="67" w:firstLineChars="24"/>
        <w:rPr>
          <w:rFonts w:hint="eastAsia"/>
          <w:b/>
          <w:bCs/>
          <w:sz w:val="28"/>
        </w:rPr>
      </w:pPr>
    </w:p>
    <w:p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拍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卖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师</w:t>
      </w:r>
      <w:r>
        <w:rPr>
          <w:rFonts w:hint="eastAsia"/>
          <w:b/>
          <w:bCs/>
          <w:sz w:val="28"/>
          <w:lang w:eastAsia="zh-CN"/>
        </w:rPr>
        <w:t>：</w:t>
      </w:r>
      <w:r>
        <w:rPr>
          <w:rFonts w:hint="eastAsia"/>
          <w:b/>
          <w:bCs/>
          <w:sz w:val="28"/>
        </w:rPr>
        <w:t>曾丽娟（执业资格证号：2100317 )</w:t>
      </w:r>
    </w:p>
    <w:p>
      <w:pPr>
        <w:jc w:val="both"/>
        <w:rPr>
          <w:rFonts w:hint="eastAsia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</w:rPr>
        <w:t>拍卖地址：</w:t>
      </w:r>
      <w:r>
        <w:rPr>
          <w:rFonts w:hint="eastAsia" w:ascii="宋体" w:hAnsi="宋体"/>
          <w:b/>
          <w:sz w:val="28"/>
          <w:szCs w:val="28"/>
        </w:rPr>
        <w:t>莆田市</w:t>
      </w:r>
      <w:r>
        <w:rPr>
          <w:rFonts w:hint="eastAsia" w:ascii="宋体" w:hAnsi="宋体"/>
          <w:b/>
          <w:sz w:val="28"/>
          <w:szCs w:val="28"/>
          <w:lang w:eastAsia="zh-CN"/>
        </w:rPr>
        <w:t>公共资源交易中心</w:t>
      </w:r>
      <w:r>
        <w:rPr>
          <w:rFonts w:hint="eastAsia" w:ascii="宋体" w:hAnsi="宋体"/>
          <w:b/>
          <w:sz w:val="28"/>
          <w:szCs w:val="28"/>
        </w:rPr>
        <w:t>三层拍卖大厅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</w:rPr>
        <w:t>联系电话：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15880332008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67CEE"/>
    <w:rsid w:val="04E541AA"/>
    <w:rsid w:val="06540648"/>
    <w:rsid w:val="0E5102C7"/>
    <w:rsid w:val="1875439A"/>
    <w:rsid w:val="1A965AA5"/>
    <w:rsid w:val="1BAA7794"/>
    <w:rsid w:val="1C4763DD"/>
    <w:rsid w:val="1CF55914"/>
    <w:rsid w:val="233B1200"/>
    <w:rsid w:val="27D3736F"/>
    <w:rsid w:val="29F50437"/>
    <w:rsid w:val="2BE05C4E"/>
    <w:rsid w:val="34654868"/>
    <w:rsid w:val="35A63842"/>
    <w:rsid w:val="38BB646B"/>
    <w:rsid w:val="395876B8"/>
    <w:rsid w:val="3D2F7810"/>
    <w:rsid w:val="3EC06AA4"/>
    <w:rsid w:val="3F622E53"/>
    <w:rsid w:val="44363D44"/>
    <w:rsid w:val="48AB02CD"/>
    <w:rsid w:val="49E67CEE"/>
    <w:rsid w:val="4B5822D8"/>
    <w:rsid w:val="4B6E3201"/>
    <w:rsid w:val="4C0912C0"/>
    <w:rsid w:val="4E4F0869"/>
    <w:rsid w:val="4F2359F9"/>
    <w:rsid w:val="56B879E1"/>
    <w:rsid w:val="5CD2202C"/>
    <w:rsid w:val="5F8F07C9"/>
    <w:rsid w:val="64596597"/>
    <w:rsid w:val="6E74514A"/>
    <w:rsid w:val="76961FB5"/>
    <w:rsid w:val="7957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2019-03-12T01:19:00Z</dcterms:created>
  <dc:creator>qzuser</dc:creator>
  <cp:lastModifiedBy>Administrator</cp:lastModifiedBy>
  <cp:lastPrinted>2021-03-01T02:28:00Z</cp:lastPrinted>
  <dcterms:modified xsi:type="dcterms:W3CDTF">2021-10-08T02:10:27Z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3CD678EBF4764F3D955F6CC3834942C0</vt:lpwstr>
  </property>
</Properties>
</file>