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8" w:leftChars="-85" w:firstLine="125" w:firstLineChars="24"/>
        <w:jc w:val="center"/>
        <w:rPr>
          <w:rFonts w:hint="eastAsia" w:eastAsia="宋体"/>
          <w:b/>
          <w:color w:val="auto"/>
          <w:sz w:val="52"/>
          <w:szCs w:val="52"/>
          <w:lang w:eastAsia="zh-CN"/>
        </w:rPr>
      </w:pPr>
      <w:r>
        <w:rPr>
          <w:rFonts w:hint="eastAsia"/>
          <w:b/>
          <w:bCs/>
          <w:color w:val="auto"/>
          <w:kern w:val="0"/>
          <w:sz w:val="52"/>
          <w:szCs w:val="52"/>
          <w:lang w:eastAsia="zh-CN"/>
        </w:rPr>
        <w:t>莆田市德正拍卖有限公司</w:t>
      </w:r>
    </w:p>
    <w:p>
      <w:pPr>
        <w:ind w:left="-178" w:leftChars="-85" w:firstLine="115" w:firstLineChars="24"/>
        <w:jc w:val="center"/>
        <w:rPr>
          <w:rFonts w:hint="eastAsia"/>
          <w:color w:val="auto"/>
          <w:sz w:val="48"/>
        </w:rPr>
      </w:pPr>
    </w:p>
    <w:p>
      <w:pPr>
        <w:ind w:left="-178" w:leftChars="-85" w:firstLine="115" w:firstLineChars="24"/>
        <w:rPr>
          <w:rFonts w:hint="eastAsia"/>
          <w:color w:val="auto"/>
          <w:sz w:val="48"/>
        </w:rPr>
      </w:pPr>
    </w:p>
    <w:p>
      <w:pPr>
        <w:ind w:left="-178" w:leftChars="-85" w:firstLine="106" w:firstLineChars="24"/>
        <w:jc w:val="center"/>
        <w:rPr>
          <w:rFonts w:hint="eastAsia"/>
          <w:color w:val="auto"/>
          <w:sz w:val="44"/>
          <w:szCs w:val="44"/>
        </w:rPr>
      </w:pPr>
      <w:r>
        <w:rPr>
          <w:rFonts w:hint="eastAsia" w:ascii="宋体" w:hAnsi="宋体"/>
          <w:b/>
          <w:color w:val="auto"/>
          <w:sz w:val="44"/>
          <w:szCs w:val="44"/>
          <w:lang w:eastAsia="zh-CN"/>
        </w:rPr>
        <w:t>闽德</w:t>
      </w:r>
      <w:r>
        <w:rPr>
          <w:rFonts w:hint="eastAsia" w:ascii="宋体" w:hAnsi="宋体"/>
          <w:b/>
          <w:color w:val="auto"/>
          <w:sz w:val="44"/>
          <w:szCs w:val="44"/>
        </w:rPr>
        <w:t>拍第</w:t>
      </w:r>
      <w:r>
        <w:rPr>
          <w:rFonts w:hint="eastAsia" w:ascii="宋体" w:hAnsi="宋体"/>
          <w:b/>
          <w:color w:val="auto"/>
          <w:sz w:val="44"/>
          <w:szCs w:val="44"/>
          <w:lang w:eastAsia="zh-CN"/>
        </w:rPr>
        <w:t>20</w:t>
      </w:r>
      <w:r>
        <w:rPr>
          <w:rFonts w:hint="eastAsia" w:ascii="宋体" w:hAnsi="宋体"/>
          <w:b/>
          <w:color w:val="auto"/>
          <w:sz w:val="44"/>
          <w:szCs w:val="44"/>
          <w:lang w:val="en-US" w:eastAsia="zh-CN"/>
        </w:rPr>
        <w:t>260108</w:t>
      </w:r>
      <w:r>
        <w:rPr>
          <w:rFonts w:hint="eastAsia" w:ascii="宋体" w:hAnsi="宋体"/>
          <w:b/>
          <w:color w:val="auto"/>
          <w:sz w:val="44"/>
          <w:szCs w:val="44"/>
          <w:lang w:eastAsia="zh-CN"/>
        </w:rPr>
        <w:t>期</w:t>
      </w:r>
    </w:p>
    <w:p>
      <w:pPr>
        <w:ind w:left="-178" w:leftChars="-85" w:firstLine="173" w:firstLineChars="24"/>
        <w:jc w:val="center"/>
        <w:rPr>
          <w:rFonts w:hint="eastAsia"/>
          <w:b/>
          <w:bCs/>
          <w:color w:val="auto"/>
          <w:sz w:val="72"/>
        </w:rPr>
      </w:pPr>
    </w:p>
    <w:p>
      <w:pPr>
        <w:ind w:left="-178" w:leftChars="-85" w:firstLine="125" w:firstLineChars="24"/>
        <w:jc w:val="center"/>
        <w:rPr>
          <w:rFonts w:hint="eastAsia"/>
          <w:b/>
          <w:bCs/>
          <w:color w:val="auto"/>
          <w:sz w:val="52"/>
          <w:szCs w:val="52"/>
        </w:rPr>
      </w:pPr>
      <w:r>
        <w:rPr>
          <w:rFonts w:hint="eastAsia"/>
          <w:b/>
          <w:bCs/>
          <w:color w:val="auto"/>
          <w:sz w:val="52"/>
          <w:szCs w:val="52"/>
        </w:rPr>
        <w:t>拍</w:t>
      </w:r>
    </w:p>
    <w:p>
      <w:pPr>
        <w:ind w:left="-178" w:leftChars="-85" w:firstLine="125" w:firstLineChars="24"/>
        <w:jc w:val="center"/>
        <w:rPr>
          <w:rFonts w:hint="eastAsia"/>
          <w:b/>
          <w:bCs/>
          <w:color w:val="auto"/>
          <w:sz w:val="52"/>
          <w:szCs w:val="52"/>
        </w:rPr>
      </w:pPr>
      <w:r>
        <w:rPr>
          <w:rFonts w:hint="eastAsia"/>
          <w:b/>
          <w:bCs/>
          <w:color w:val="auto"/>
          <w:sz w:val="52"/>
          <w:szCs w:val="52"/>
        </w:rPr>
        <w:t>卖</w:t>
      </w:r>
    </w:p>
    <w:p>
      <w:pPr>
        <w:ind w:left="-178" w:leftChars="-85" w:firstLine="125" w:firstLineChars="24"/>
        <w:jc w:val="center"/>
        <w:rPr>
          <w:rFonts w:hint="eastAsia"/>
          <w:b/>
          <w:bCs/>
          <w:color w:val="auto"/>
          <w:sz w:val="52"/>
          <w:szCs w:val="52"/>
        </w:rPr>
      </w:pPr>
      <w:r>
        <w:rPr>
          <w:rFonts w:hint="eastAsia"/>
          <w:b/>
          <w:bCs/>
          <w:color w:val="auto"/>
          <w:sz w:val="52"/>
          <w:szCs w:val="52"/>
        </w:rPr>
        <w:t>会</w:t>
      </w:r>
    </w:p>
    <w:p>
      <w:pPr>
        <w:ind w:left="-178" w:leftChars="-85" w:firstLine="125" w:firstLineChars="24"/>
        <w:jc w:val="center"/>
        <w:rPr>
          <w:rFonts w:hint="eastAsia"/>
          <w:b/>
          <w:bCs/>
          <w:color w:val="auto"/>
          <w:sz w:val="52"/>
          <w:szCs w:val="52"/>
        </w:rPr>
      </w:pPr>
      <w:r>
        <w:rPr>
          <w:rFonts w:hint="eastAsia"/>
          <w:b/>
          <w:bCs/>
          <w:color w:val="auto"/>
          <w:sz w:val="52"/>
          <w:szCs w:val="52"/>
        </w:rPr>
        <w:t>资</w:t>
      </w:r>
    </w:p>
    <w:p>
      <w:pPr>
        <w:ind w:left="-178" w:leftChars="-85" w:firstLine="125" w:firstLineChars="24"/>
        <w:jc w:val="center"/>
        <w:rPr>
          <w:rFonts w:hint="eastAsia"/>
          <w:b/>
          <w:bCs/>
          <w:color w:val="auto"/>
          <w:sz w:val="72"/>
        </w:rPr>
      </w:pPr>
      <w:r>
        <w:rPr>
          <w:rFonts w:hint="eastAsia"/>
          <w:b/>
          <w:bCs/>
          <w:color w:val="auto"/>
          <w:sz w:val="52"/>
          <w:szCs w:val="52"/>
        </w:rPr>
        <w:t>料</w:t>
      </w:r>
    </w:p>
    <w:p>
      <w:pPr>
        <w:ind w:left="-178" w:leftChars="-85" w:firstLine="172" w:firstLineChars="24"/>
        <w:jc w:val="center"/>
        <w:rPr>
          <w:rFonts w:hint="eastAsia"/>
          <w:color w:val="auto"/>
          <w:sz w:val="72"/>
        </w:rPr>
      </w:pPr>
    </w:p>
    <w:p>
      <w:pPr>
        <w:ind w:left="-178" w:leftChars="-85" w:firstLine="105" w:firstLineChars="24"/>
        <w:rPr>
          <w:rFonts w:hint="eastAsia"/>
          <w:color w:val="auto"/>
          <w:sz w:val="44"/>
        </w:rPr>
      </w:pPr>
    </w:p>
    <w:p>
      <w:pPr>
        <w:ind w:left="-178" w:leftChars="-85" w:firstLine="67" w:firstLineChars="24"/>
        <w:rPr>
          <w:rFonts w:hint="eastAsia"/>
          <w:b/>
          <w:bCs/>
          <w:color w:val="auto"/>
          <w:sz w:val="28"/>
        </w:rPr>
      </w:pPr>
    </w:p>
    <w:p>
      <w:pPr>
        <w:ind w:left="-178" w:leftChars="-85" w:firstLine="67" w:firstLineChars="24"/>
        <w:rPr>
          <w:rFonts w:hint="eastAsia"/>
          <w:b/>
          <w:bCs/>
          <w:color w:val="auto"/>
          <w:sz w:val="28"/>
        </w:rPr>
      </w:pPr>
    </w:p>
    <w:p>
      <w:pPr>
        <w:ind w:left="-178" w:leftChars="-85" w:firstLine="67" w:firstLineChars="24"/>
        <w:jc w:val="center"/>
        <w:rPr>
          <w:rFonts w:hint="eastAsia" w:ascii="宋体" w:hAnsi="宋体" w:eastAsia="宋体" w:cs="宋体"/>
          <w:b/>
          <w:bCs/>
          <w:color w:val="auto"/>
          <w:sz w:val="28"/>
        </w:rPr>
      </w:pPr>
      <w:r>
        <w:rPr>
          <w:rFonts w:hint="eastAsia"/>
          <w:b/>
          <w:bCs/>
          <w:color w:val="auto"/>
          <w:sz w:val="28"/>
        </w:rPr>
        <w:t xml:space="preserve"> </w:t>
      </w:r>
      <w:r>
        <w:rPr>
          <w:rFonts w:hint="eastAsia"/>
          <w:b/>
          <w:bCs/>
          <w:color w:val="auto"/>
          <w:sz w:val="28"/>
          <w:lang w:val="en-US" w:eastAsia="zh-CN"/>
        </w:rPr>
        <w:t xml:space="preserve"> </w:t>
      </w:r>
    </w:p>
    <w:p>
      <w:pPr>
        <w:ind w:firstLine="1968" w:firstLineChars="700"/>
        <w:jc w:val="both"/>
        <w:rPr>
          <w:rFonts w:hint="eastAsia" w:ascii="宋体" w:hAnsi="宋体" w:eastAsia="宋体" w:cs="宋体"/>
          <w:b/>
          <w:bCs/>
          <w:color w:val="auto"/>
          <w:sz w:val="28"/>
          <w:lang w:val="en-US"/>
        </w:rPr>
      </w:pP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拍卖地址：清源东路6号七楼会议室</w:t>
      </w:r>
    </w:p>
    <w:p>
      <w:pPr>
        <w:ind w:left="-178" w:leftChars="-85" w:firstLine="67" w:firstLineChars="24"/>
        <w:rPr>
          <w:rFonts w:hint="default" w:ascii="宋体" w:hAnsi="宋体" w:eastAsia="宋体" w:cs="宋体"/>
          <w:b/>
          <w:color w:val="auto"/>
          <w:sz w:val="36"/>
          <w:szCs w:val="36"/>
          <w:lang w:val="en-US" w:eastAsia="zh-CN"/>
        </w:rPr>
      </w:pPr>
      <w:r>
        <w:rPr>
          <w:rFonts w:hint="eastAsia" w:ascii="宋体" w:hAnsi="宋体" w:eastAsia="宋体" w:cs="宋体"/>
          <w:b/>
          <w:bCs/>
          <w:color w:val="auto"/>
          <w:sz w:val="28"/>
        </w:rPr>
        <w:t xml:space="preserve">               </w:t>
      </w: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联系电话：</w:t>
      </w:r>
      <w:r>
        <w:rPr>
          <w:rFonts w:hint="eastAsia" w:ascii="宋体" w:hAnsi="宋体" w:cs="宋体"/>
          <w:b/>
          <w:bCs/>
          <w:color w:val="auto"/>
          <w:sz w:val="28"/>
          <w:lang w:val="en-US" w:eastAsia="zh-CN"/>
        </w:rPr>
        <w:t>18030390508</w:t>
      </w:r>
    </w:p>
    <w:p>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1020" w:lineRule="exact"/>
        <w:jc w:val="center"/>
        <w:rPr>
          <w:rFonts w:hint="eastAsia" w:ascii="宋体" w:hAnsi="宋体" w:eastAsia="宋体" w:cs="宋体"/>
          <w:b/>
          <w:color w:val="auto"/>
          <w:sz w:val="52"/>
          <w:szCs w:val="52"/>
        </w:rPr>
      </w:pPr>
      <w:r>
        <w:rPr>
          <w:rFonts w:hint="eastAsia" w:ascii="宋体" w:hAnsi="宋体" w:eastAsia="宋体" w:cs="宋体"/>
          <w:b/>
          <w:color w:val="auto"/>
          <w:sz w:val="44"/>
          <w:szCs w:val="44"/>
        </w:rPr>
        <w:t xml:space="preserve">目 </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 xml:space="preserve"> 录</w:t>
      </w:r>
    </w:p>
    <w:p>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拍卖公告</w:t>
      </w:r>
    </w:p>
    <w:p>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拍卖规则及注意事项</w:t>
      </w:r>
    </w:p>
    <w:p>
      <w:pPr>
        <w:numPr>
          <w:ilvl w:val="0"/>
          <w:numId w:val="1"/>
        </w:numPr>
        <w:tabs>
          <w:tab w:val="left" w:pos="720"/>
        </w:tabs>
        <w:spacing w:line="600" w:lineRule="exact"/>
        <w:rPr>
          <w:rFonts w:hint="default" w:ascii="宋体" w:hAnsi="宋体" w:eastAsia="宋体" w:cs="宋体"/>
          <w:b/>
          <w:color w:val="auto"/>
          <w:sz w:val="30"/>
          <w:szCs w:val="30"/>
          <w:lang w:val="en-US" w:eastAsia="zh-CN"/>
        </w:rPr>
      </w:pPr>
      <w:r>
        <w:rPr>
          <w:rFonts w:hint="eastAsia" w:ascii="宋体" w:hAnsi="宋体" w:cs="宋体"/>
          <w:b/>
          <w:color w:val="auto"/>
          <w:sz w:val="30"/>
          <w:szCs w:val="30"/>
          <w:lang w:eastAsia="zh-CN"/>
        </w:rPr>
        <w:t>竞租</w:t>
      </w:r>
      <w:r>
        <w:rPr>
          <w:rFonts w:hint="eastAsia" w:ascii="宋体" w:hAnsi="宋体" w:eastAsia="宋体" w:cs="宋体"/>
          <w:b/>
          <w:color w:val="auto"/>
          <w:sz w:val="30"/>
          <w:szCs w:val="30"/>
          <w:lang w:eastAsia="zh-CN"/>
        </w:rPr>
        <w:t>申请书、已阅确认书</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成交确认书（样本）</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法定代表人</w:t>
      </w:r>
      <w:r>
        <w:rPr>
          <w:rFonts w:hint="eastAsia" w:ascii="宋体" w:hAnsi="宋体" w:cs="宋体"/>
          <w:b/>
          <w:color w:val="auto"/>
          <w:sz w:val="30"/>
          <w:szCs w:val="30"/>
          <w:lang w:eastAsia="zh-CN"/>
        </w:rPr>
        <w:t>（</w:t>
      </w:r>
      <w:r>
        <w:rPr>
          <w:rFonts w:hint="eastAsia" w:ascii="宋体" w:hAnsi="宋体" w:cs="宋体"/>
          <w:b/>
          <w:color w:val="auto"/>
          <w:sz w:val="30"/>
          <w:szCs w:val="30"/>
          <w:lang w:val="en-US" w:eastAsia="zh-CN"/>
        </w:rPr>
        <w:t>或负责人</w:t>
      </w:r>
      <w:r>
        <w:rPr>
          <w:rFonts w:hint="eastAsia" w:ascii="宋体" w:hAnsi="宋体" w:cs="宋体"/>
          <w:b/>
          <w:color w:val="auto"/>
          <w:sz w:val="30"/>
          <w:szCs w:val="30"/>
          <w:lang w:eastAsia="zh-CN"/>
        </w:rPr>
        <w:t>）</w:t>
      </w:r>
      <w:r>
        <w:rPr>
          <w:rFonts w:hint="eastAsia" w:ascii="宋体" w:hAnsi="宋体" w:eastAsia="宋体" w:cs="宋体"/>
          <w:b/>
          <w:color w:val="auto"/>
          <w:sz w:val="30"/>
          <w:szCs w:val="30"/>
          <w:lang w:eastAsia="zh-CN"/>
        </w:rPr>
        <w:t>证明书</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授权委托书</w:t>
      </w:r>
    </w:p>
    <w:p>
      <w:pPr>
        <w:numPr>
          <w:ilvl w:val="0"/>
          <w:numId w:val="1"/>
        </w:numPr>
        <w:tabs>
          <w:tab w:val="left" w:pos="720"/>
        </w:tabs>
        <w:spacing w:line="600" w:lineRule="exact"/>
        <w:rPr>
          <w:rFonts w:hint="eastAsia" w:ascii="宋体" w:hAnsi="宋体" w:eastAsia="宋体" w:cs="宋体"/>
          <w:b/>
          <w:bCs w:val="0"/>
          <w:color w:val="auto"/>
          <w:kern w:val="2"/>
          <w:sz w:val="30"/>
          <w:szCs w:val="30"/>
          <w:lang w:val="en-US" w:eastAsia="zh-CN" w:bidi="ar-SA"/>
        </w:rPr>
      </w:pPr>
      <w:r>
        <w:rPr>
          <w:rFonts w:hint="eastAsia" w:ascii="宋体" w:hAnsi="宋体" w:cs="宋体"/>
          <w:b/>
          <w:color w:val="auto"/>
          <w:sz w:val="30"/>
          <w:szCs w:val="30"/>
          <w:lang w:eastAsia="zh-CN"/>
        </w:rPr>
        <w:t>竞租</w:t>
      </w:r>
      <w:r>
        <w:rPr>
          <w:rFonts w:hint="eastAsia" w:ascii="宋体" w:hAnsi="宋体" w:eastAsia="宋体" w:cs="宋体"/>
          <w:b/>
          <w:color w:val="auto"/>
          <w:sz w:val="30"/>
          <w:szCs w:val="30"/>
        </w:rPr>
        <w:t>协议</w:t>
      </w:r>
    </w:p>
    <w:p>
      <w:pPr>
        <w:numPr>
          <w:ilvl w:val="0"/>
          <w:numId w:val="1"/>
        </w:numPr>
        <w:tabs>
          <w:tab w:val="left" w:pos="720"/>
        </w:tabs>
        <w:spacing w:line="600" w:lineRule="exact"/>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rPr>
        <w:t>租赁合同</w:t>
      </w:r>
      <w:r>
        <w:rPr>
          <w:rFonts w:hint="eastAsia" w:ascii="宋体" w:hAnsi="宋体" w:eastAsia="宋体" w:cs="宋体"/>
          <w:b/>
          <w:color w:val="auto"/>
          <w:sz w:val="30"/>
          <w:szCs w:val="30"/>
          <w:lang w:eastAsia="zh-CN"/>
        </w:rPr>
        <w:t>（</w:t>
      </w:r>
      <w:r>
        <w:rPr>
          <w:rFonts w:hint="eastAsia" w:ascii="宋体" w:hAnsi="宋体" w:eastAsia="宋体" w:cs="宋体"/>
          <w:b/>
          <w:color w:val="auto"/>
          <w:sz w:val="30"/>
          <w:szCs w:val="30"/>
          <w:lang w:val="en-US" w:eastAsia="zh-CN"/>
        </w:rPr>
        <w:t>样本</w:t>
      </w:r>
      <w:r>
        <w:rPr>
          <w:rFonts w:hint="eastAsia" w:ascii="宋体" w:hAnsi="宋体" w:eastAsia="宋体" w:cs="宋体"/>
          <w:b/>
          <w:color w:val="auto"/>
          <w:sz w:val="30"/>
          <w:szCs w:val="30"/>
          <w:lang w:eastAsia="zh-CN"/>
        </w:rPr>
        <w:t>）</w:t>
      </w:r>
    </w:p>
    <w:p>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500" w:lineRule="exact"/>
        <w:jc w:val="both"/>
        <w:rPr>
          <w:rFonts w:hint="eastAsia" w:ascii="宋体" w:hAnsi="宋体" w:cs="宋体"/>
          <w:b/>
          <w:bCs/>
          <w:color w:val="auto"/>
          <w:w w:val="90"/>
          <w:sz w:val="44"/>
          <w:szCs w:val="44"/>
          <w:lang w:eastAsia="zh-CN"/>
        </w:rPr>
      </w:pPr>
    </w:p>
    <w:p>
      <w:pPr>
        <w:spacing w:line="500" w:lineRule="exact"/>
        <w:jc w:val="both"/>
        <w:rPr>
          <w:rFonts w:hint="eastAsia" w:ascii="宋体" w:hAnsi="宋体" w:cs="宋体"/>
          <w:b/>
          <w:bCs/>
          <w:color w:val="auto"/>
          <w:w w:val="90"/>
          <w:sz w:val="44"/>
          <w:szCs w:val="44"/>
          <w:lang w:eastAsia="zh-CN"/>
        </w:rPr>
      </w:pPr>
    </w:p>
    <w:p>
      <w:pPr>
        <w:spacing w:line="500" w:lineRule="exact"/>
        <w:jc w:val="both"/>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cs="宋体"/>
          <w:b/>
          <w:bCs/>
          <w:color w:val="auto"/>
          <w:w w:val="90"/>
          <w:sz w:val="44"/>
          <w:szCs w:val="44"/>
          <w:lang w:eastAsia="zh-CN"/>
        </w:rPr>
      </w:pPr>
    </w:p>
    <w:p>
      <w:pPr>
        <w:spacing w:line="500" w:lineRule="exact"/>
        <w:jc w:val="both"/>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eastAsia="宋体" w:cs="宋体"/>
          <w:b/>
          <w:bCs/>
          <w:color w:val="auto"/>
          <w:w w:val="90"/>
          <w:sz w:val="44"/>
          <w:szCs w:val="44"/>
        </w:rPr>
      </w:pPr>
      <w:r>
        <w:rPr>
          <w:rFonts w:hint="eastAsia" w:ascii="宋体" w:hAnsi="宋体" w:eastAsia="宋体" w:cs="宋体"/>
          <w:b/>
          <w:bCs/>
          <w:color w:val="auto"/>
          <w:w w:val="90"/>
          <w:sz w:val="44"/>
          <w:szCs w:val="44"/>
          <w:lang w:eastAsia="zh-CN"/>
        </w:rPr>
        <w:t>莆田市德正拍卖有限公司</w:t>
      </w:r>
      <w:r>
        <w:rPr>
          <w:rFonts w:hint="eastAsia" w:ascii="宋体" w:hAnsi="宋体" w:eastAsia="宋体" w:cs="宋体"/>
          <w:b/>
          <w:bCs/>
          <w:color w:val="auto"/>
          <w:w w:val="90"/>
          <w:sz w:val="44"/>
          <w:szCs w:val="44"/>
        </w:rPr>
        <w:t>拍卖公告</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04" w:firstLineChars="200"/>
        <w:textAlignment w:val="auto"/>
        <w:rPr>
          <w:rFonts w:hint="eastAsia" w:ascii="宋体" w:hAnsi="宋体" w:eastAsia="宋体" w:cs="宋体"/>
          <w:color w:val="auto"/>
          <w:w w:val="90"/>
          <w:sz w:val="28"/>
          <w:szCs w:val="28"/>
        </w:rPr>
      </w:pPr>
      <w:r>
        <w:rPr>
          <w:rFonts w:hint="eastAsia" w:ascii="宋体" w:hAnsi="宋体" w:eastAsia="宋体" w:cs="宋体"/>
          <w:color w:val="auto"/>
          <w:w w:val="90"/>
          <w:sz w:val="28"/>
          <w:szCs w:val="28"/>
        </w:rPr>
        <w:t xml:space="preserve"> </w:t>
      </w:r>
    </w:p>
    <w:p>
      <w:pPr>
        <w:spacing w:line="360" w:lineRule="exact"/>
        <w:ind w:right="84" w:rightChars="40" w:firstLine="570"/>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受有关单位委托,我司定于202</w:t>
      </w:r>
      <w:r>
        <w:rPr>
          <w:rFonts w:hint="eastAsia" w:ascii="宋体" w:hAnsi="宋体" w:cs="宋体"/>
          <w:color w:val="auto"/>
          <w:kern w:val="0"/>
          <w:sz w:val="28"/>
          <w:szCs w:val="28"/>
          <w:shd w:val="clear" w:color="auto" w:fill="FFFFFF"/>
          <w:lang w:val="en-US" w:eastAsia="zh-CN" w:bidi="ar"/>
        </w:rPr>
        <w:t>6</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1</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8</w:t>
      </w:r>
      <w:r>
        <w:rPr>
          <w:rFonts w:hint="eastAsia" w:ascii="宋体" w:hAnsi="宋体" w:eastAsia="宋体" w:cs="宋体"/>
          <w:color w:val="auto"/>
          <w:kern w:val="0"/>
          <w:sz w:val="28"/>
          <w:szCs w:val="28"/>
          <w:shd w:val="clear" w:color="auto" w:fill="FFFFFF"/>
          <w:lang w:val="en-US" w:eastAsia="zh-CN" w:bidi="ar"/>
        </w:rPr>
        <w:t>日上午1</w:t>
      </w:r>
      <w:r>
        <w:rPr>
          <w:rFonts w:hint="eastAsia" w:ascii="宋体" w:hAnsi="宋体" w:cs="宋体"/>
          <w:color w:val="auto"/>
          <w:kern w:val="0"/>
          <w:sz w:val="28"/>
          <w:szCs w:val="28"/>
          <w:shd w:val="clear" w:color="auto" w:fill="FFFFFF"/>
          <w:lang w:val="en-US" w:eastAsia="zh-CN" w:bidi="ar"/>
        </w:rPr>
        <w:t>0</w:t>
      </w:r>
      <w:r>
        <w:rPr>
          <w:rFonts w:hint="eastAsia" w:ascii="宋体" w:hAnsi="宋体" w:eastAsia="宋体" w:cs="宋体"/>
          <w:color w:val="auto"/>
          <w:kern w:val="0"/>
          <w:sz w:val="28"/>
          <w:szCs w:val="28"/>
          <w:shd w:val="clear" w:color="auto" w:fill="FFFFFF"/>
          <w:lang w:val="en-US" w:eastAsia="zh-CN" w:bidi="ar"/>
        </w:rPr>
        <w:t>:00时，在</w:t>
      </w:r>
      <w:r>
        <w:rPr>
          <w:rFonts w:hint="eastAsia" w:ascii="宋体" w:hAnsi="宋体" w:cs="宋体"/>
          <w:color w:val="auto"/>
          <w:kern w:val="0"/>
          <w:sz w:val="28"/>
          <w:szCs w:val="28"/>
          <w:shd w:val="clear" w:color="auto" w:fill="FFFFFF"/>
          <w:lang w:val="en-US" w:eastAsia="zh-CN" w:bidi="ar"/>
        </w:rPr>
        <w:t>清源东路6号七楼会议室</w:t>
      </w:r>
      <w:r>
        <w:rPr>
          <w:rFonts w:hint="eastAsia" w:ascii="宋体" w:hAnsi="宋体" w:eastAsia="宋体" w:cs="宋体"/>
          <w:color w:val="auto"/>
          <w:kern w:val="0"/>
          <w:sz w:val="28"/>
          <w:szCs w:val="28"/>
          <w:shd w:val="clear" w:color="auto" w:fill="FFFFFF"/>
          <w:lang w:val="en-US" w:eastAsia="zh-CN" w:bidi="ar"/>
        </w:rPr>
        <w:t>：仙游县鲤城街道木兰路1018号和1022号房地产</w:t>
      </w:r>
      <w:r>
        <w:rPr>
          <w:rFonts w:hint="eastAsia" w:ascii="宋体" w:hAnsi="宋体" w:cs="宋体"/>
          <w:color w:val="auto"/>
          <w:kern w:val="0"/>
          <w:sz w:val="28"/>
          <w:szCs w:val="28"/>
          <w:shd w:val="clear" w:color="auto" w:fill="FFFFFF"/>
          <w:lang w:val="en-US" w:eastAsia="zh-CN" w:bidi="ar"/>
        </w:rPr>
        <w:t>四年租赁权</w:t>
      </w:r>
      <w:r>
        <w:rPr>
          <w:rFonts w:hint="eastAsia" w:ascii="宋体" w:hAnsi="宋体" w:eastAsia="宋体" w:cs="宋体"/>
          <w:color w:val="auto"/>
          <w:kern w:val="0"/>
          <w:sz w:val="28"/>
          <w:szCs w:val="28"/>
          <w:shd w:val="clear" w:color="auto" w:fill="FFFFFF"/>
          <w:lang w:val="en-US" w:eastAsia="zh-CN" w:bidi="ar"/>
        </w:rPr>
        <w:t>，总建筑面积约为185.3</w:t>
      </w:r>
      <w:r>
        <w:rPr>
          <w:rFonts w:hint="eastAsia" w:ascii="宋体" w:hAnsi="宋体" w:cs="宋体"/>
          <w:color w:val="auto"/>
          <w:kern w:val="0"/>
          <w:sz w:val="28"/>
          <w:szCs w:val="28"/>
          <w:shd w:val="clear" w:color="auto" w:fill="FFFFFF"/>
          <w:lang w:val="en-US" w:eastAsia="zh-CN" w:bidi="ar"/>
        </w:rPr>
        <w:t>平方米</w:t>
      </w:r>
      <w:r>
        <w:rPr>
          <w:rFonts w:hint="eastAsia" w:ascii="宋体" w:hAnsi="宋体" w:eastAsia="宋体" w:cs="宋体"/>
          <w:color w:val="auto"/>
          <w:kern w:val="0"/>
          <w:sz w:val="28"/>
          <w:szCs w:val="28"/>
          <w:shd w:val="clear" w:color="auto" w:fill="FFFFFF"/>
          <w:lang w:val="en-US" w:eastAsia="zh-CN" w:bidi="ar"/>
        </w:rPr>
        <w:t>。</w:t>
      </w:r>
      <w:r>
        <w:rPr>
          <w:rFonts w:hint="eastAsia" w:ascii="宋体" w:hAnsi="宋体" w:cs="宋体"/>
          <w:color w:val="auto"/>
          <w:kern w:val="0"/>
          <w:sz w:val="28"/>
          <w:szCs w:val="28"/>
          <w:shd w:val="clear" w:color="auto" w:fill="FFFFFF"/>
          <w:lang w:val="en-US" w:eastAsia="zh-CN" w:bidi="ar"/>
        </w:rPr>
        <w:t>竞租保证金</w:t>
      </w:r>
      <w:r>
        <w:rPr>
          <w:rFonts w:hint="eastAsia" w:ascii="宋体" w:hAnsi="宋体" w:eastAsia="宋体" w:cs="宋体"/>
          <w:color w:val="auto"/>
          <w:kern w:val="0"/>
          <w:sz w:val="28"/>
          <w:szCs w:val="28"/>
          <w:shd w:val="clear" w:color="auto" w:fill="FFFFFF"/>
          <w:lang w:val="en-US" w:eastAsia="zh-CN" w:bidi="ar"/>
        </w:rPr>
        <w:t>人民币</w:t>
      </w:r>
      <w:r>
        <w:rPr>
          <w:rFonts w:hint="eastAsia" w:ascii="宋体" w:hAnsi="宋体" w:cs="宋体"/>
          <w:color w:val="auto"/>
          <w:kern w:val="0"/>
          <w:sz w:val="28"/>
          <w:szCs w:val="28"/>
          <w:shd w:val="clear" w:color="auto" w:fill="FFFFFF"/>
          <w:lang w:val="en-US" w:eastAsia="zh-CN" w:bidi="ar"/>
        </w:rPr>
        <w:t>壹</w:t>
      </w:r>
      <w:r>
        <w:rPr>
          <w:rFonts w:hint="eastAsia" w:ascii="宋体" w:hAnsi="宋体" w:eastAsia="宋体" w:cs="宋体"/>
          <w:color w:val="auto"/>
          <w:kern w:val="0"/>
          <w:sz w:val="28"/>
          <w:szCs w:val="28"/>
          <w:shd w:val="clear" w:color="auto" w:fill="FFFFFF"/>
          <w:lang w:val="en-US" w:eastAsia="zh-CN" w:bidi="ar"/>
        </w:rPr>
        <w:t>万元整（¥</w:t>
      </w:r>
      <w:r>
        <w:rPr>
          <w:rFonts w:hint="eastAsia" w:ascii="宋体" w:hAnsi="宋体" w:cs="宋体"/>
          <w:color w:val="auto"/>
          <w:kern w:val="0"/>
          <w:sz w:val="28"/>
          <w:szCs w:val="28"/>
          <w:shd w:val="clear" w:color="auto" w:fill="FFFFFF"/>
          <w:lang w:val="en-US" w:eastAsia="zh-CN" w:bidi="ar"/>
        </w:rPr>
        <w:t>100</w:t>
      </w:r>
      <w:r>
        <w:rPr>
          <w:rFonts w:hint="eastAsia" w:ascii="宋体" w:hAnsi="宋体" w:eastAsia="宋体" w:cs="宋体"/>
          <w:color w:val="auto"/>
          <w:kern w:val="0"/>
          <w:sz w:val="28"/>
          <w:szCs w:val="28"/>
          <w:shd w:val="clear" w:color="auto" w:fill="FFFFFF"/>
          <w:lang w:val="en-US" w:eastAsia="zh-CN" w:bidi="ar"/>
        </w:rPr>
        <w:t>00）。起拍价</w:t>
      </w:r>
      <w:r>
        <w:rPr>
          <w:rFonts w:hint="eastAsia" w:ascii="宋体" w:hAnsi="宋体" w:cs="宋体"/>
          <w:color w:val="auto"/>
          <w:kern w:val="0"/>
          <w:sz w:val="28"/>
          <w:szCs w:val="28"/>
          <w:shd w:val="clear" w:color="auto" w:fill="FFFFFF"/>
          <w:lang w:val="en-US" w:eastAsia="zh-CN" w:bidi="ar"/>
        </w:rPr>
        <w:t>31040</w:t>
      </w:r>
      <w:r>
        <w:rPr>
          <w:rFonts w:hint="eastAsia" w:ascii="宋体" w:hAnsi="宋体" w:eastAsia="宋体" w:cs="宋体"/>
          <w:color w:val="auto"/>
          <w:kern w:val="0"/>
          <w:sz w:val="28"/>
          <w:szCs w:val="28"/>
          <w:shd w:val="clear" w:color="auto" w:fill="FFFFFF"/>
          <w:lang w:val="en-US" w:eastAsia="zh-CN" w:bidi="ar"/>
        </w:rPr>
        <w:t>元</w:t>
      </w:r>
      <w:r>
        <w:rPr>
          <w:rFonts w:hint="eastAsia" w:ascii="宋体" w:hAnsi="宋体" w:cs="宋体"/>
          <w:color w:val="auto"/>
          <w:kern w:val="0"/>
          <w:sz w:val="28"/>
          <w:szCs w:val="28"/>
          <w:shd w:val="clear" w:color="auto" w:fill="FFFFFF"/>
          <w:lang w:val="en-US" w:eastAsia="zh-CN" w:bidi="ar"/>
        </w:rPr>
        <w:t>/首年，加价幅度按1000元或1000元的整倍数</w:t>
      </w:r>
      <w:r>
        <w:rPr>
          <w:rFonts w:hint="eastAsia" w:ascii="宋体" w:hAnsi="宋体" w:eastAsia="宋体" w:cs="宋体"/>
          <w:color w:val="auto"/>
          <w:kern w:val="0"/>
          <w:sz w:val="28"/>
          <w:szCs w:val="28"/>
          <w:shd w:val="clear" w:color="auto" w:fill="FFFFFF"/>
          <w:lang w:val="en-US" w:eastAsia="zh-CN" w:bidi="ar"/>
        </w:rPr>
        <w:t>。</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有意者</w:t>
      </w:r>
      <w:r>
        <w:rPr>
          <w:rFonts w:hint="eastAsia" w:ascii="宋体" w:hAnsi="宋体" w:cs="宋体"/>
          <w:color w:val="auto"/>
          <w:kern w:val="0"/>
          <w:sz w:val="28"/>
          <w:szCs w:val="28"/>
          <w:shd w:val="clear" w:color="auto" w:fill="FFFFFF"/>
          <w:lang w:val="en-US" w:eastAsia="zh-CN" w:bidi="ar"/>
        </w:rPr>
        <w:t>须将竞租保证金</w:t>
      </w:r>
      <w:r>
        <w:rPr>
          <w:rFonts w:hint="eastAsia" w:ascii="宋体" w:hAnsi="宋体" w:eastAsia="宋体" w:cs="宋体"/>
          <w:color w:val="auto"/>
          <w:kern w:val="0"/>
          <w:sz w:val="28"/>
          <w:szCs w:val="28"/>
          <w:shd w:val="clear" w:color="auto" w:fill="FFFFFF"/>
          <w:lang w:val="en-US" w:eastAsia="zh-CN" w:bidi="ar"/>
        </w:rPr>
        <w:t>即日起至202</w:t>
      </w:r>
      <w:r>
        <w:rPr>
          <w:rFonts w:hint="eastAsia" w:ascii="宋体" w:hAnsi="宋体" w:cs="宋体"/>
          <w:color w:val="auto"/>
          <w:kern w:val="0"/>
          <w:sz w:val="28"/>
          <w:szCs w:val="28"/>
          <w:shd w:val="clear" w:color="auto" w:fill="FFFFFF"/>
          <w:lang w:val="en-US" w:eastAsia="zh-CN" w:bidi="ar"/>
        </w:rPr>
        <w:t>6</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1</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7</w:t>
      </w:r>
      <w:r>
        <w:rPr>
          <w:rFonts w:hint="eastAsia" w:ascii="宋体" w:hAnsi="宋体" w:eastAsia="宋体" w:cs="宋体"/>
          <w:color w:val="auto"/>
          <w:kern w:val="0"/>
          <w:sz w:val="28"/>
          <w:szCs w:val="28"/>
          <w:shd w:val="clear" w:color="auto" w:fill="FFFFFF"/>
          <w:lang w:val="en-US" w:eastAsia="zh-CN" w:bidi="ar"/>
        </w:rPr>
        <w:t>日</w:t>
      </w:r>
      <w:r>
        <w:rPr>
          <w:rFonts w:hint="eastAsia" w:ascii="宋体" w:hAnsi="宋体" w:cs="宋体"/>
          <w:color w:val="auto"/>
          <w:kern w:val="0"/>
          <w:sz w:val="28"/>
          <w:szCs w:val="28"/>
          <w:shd w:val="clear" w:color="auto" w:fill="FFFFFF"/>
          <w:lang w:val="en-US" w:eastAsia="zh-CN" w:bidi="ar"/>
        </w:rPr>
        <w:t>24时止</w:t>
      </w:r>
      <w:r>
        <w:rPr>
          <w:rFonts w:hint="eastAsia" w:ascii="宋体" w:hAnsi="宋体" w:eastAsia="宋体" w:cs="宋体"/>
          <w:color w:val="auto"/>
          <w:kern w:val="0"/>
          <w:sz w:val="28"/>
          <w:szCs w:val="28"/>
          <w:shd w:val="clear" w:color="auto" w:fill="FFFFFF"/>
          <w:lang w:val="en-US" w:eastAsia="zh-CN" w:bidi="ar"/>
        </w:rPr>
        <w:t>，缴纳至：</w:t>
      </w:r>
      <w:r>
        <w:rPr>
          <w:rFonts w:hint="eastAsia" w:ascii="宋体" w:hAnsi="宋体" w:eastAsia="宋体" w:cs="宋体"/>
          <w:b/>
          <w:bCs/>
          <w:color w:val="auto"/>
          <w:kern w:val="0"/>
          <w:sz w:val="28"/>
          <w:szCs w:val="28"/>
          <w:u w:val="single"/>
          <w:shd w:val="clear" w:color="auto" w:fill="FFFFFF"/>
          <w:lang w:val="en-US" w:eastAsia="zh-CN" w:bidi="ar"/>
        </w:rPr>
        <w:t>户名：</w:t>
      </w:r>
      <w:r>
        <w:rPr>
          <w:rFonts w:hint="eastAsia" w:ascii="宋体" w:hAnsi="宋体" w:cs="宋体"/>
          <w:b/>
          <w:bCs/>
          <w:color w:val="auto"/>
          <w:kern w:val="0"/>
          <w:sz w:val="28"/>
          <w:szCs w:val="28"/>
          <w:u w:val="single"/>
          <w:shd w:val="clear" w:color="auto" w:fill="FFFFFF"/>
          <w:lang w:val="en-US" w:eastAsia="zh-CN" w:bidi="ar"/>
        </w:rPr>
        <w:t>仙游县运输事业发展中心</w:t>
      </w:r>
      <w:r>
        <w:rPr>
          <w:rFonts w:hint="eastAsia" w:ascii="宋体" w:hAnsi="宋体" w:eastAsia="宋体" w:cs="宋体"/>
          <w:b/>
          <w:bCs/>
          <w:color w:val="auto"/>
          <w:kern w:val="0"/>
          <w:sz w:val="28"/>
          <w:szCs w:val="28"/>
          <w:u w:val="single"/>
          <w:shd w:val="clear" w:color="auto" w:fill="FFFFFF"/>
          <w:lang w:val="en-US" w:eastAsia="zh-CN" w:bidi="ar"/>
        </w:rPr>
        <w:t>；开户行：</w:t>
      </w:r>
      <w:r>
        <w:rPr>
          <w:rFonts w:hint="eastAsia" w:ascii="宋体" w:hAnsi="宋体" w:cs="宋体"/>
          <w:b/>
          <w:bCs/>
          <w:color w:val="auto"/>
          <w:kern w:val="0"/>
          <w:sz w:val="28"/>
          <w:szCs w:val="28"/>
          <w:u w:val="single"/>
          <w:shd w:val="clear" w:color="auto" w:fill="FFFFFF"/>
          <w:lang w:val="en-US" w:eastAsia="zh-CN" w:bidi="ar"/>
        </w:rPr>
        <w:t>工行福建莆田仙游县支行</w:t>
      </w:r>
      <w:r>
        <w:rPr>
          <w:rFonts w:hint="eastAsia" w:ascii="宋体" w:hAnsi="宋体" w:eastAsia="宋体" w:cs="宋体"/>
          <w:b/>
          <w:bCs/>
          <w:color w:val="auto"/>
          <w:kern w:val="0"/>
          <w:sz w:val="28"/>
          <w:szCs w:val="28"/>
          <w:u w:val="single"/>
          <w:shd w:val="clear" w:color="auto" w:fill="FFFFFF"/>
          <w:lang w:val="en-US" w:eastAsia="zh-CN" w:bidi="ar"/>
        </w:rPr>
        <w:t>；帐号：</w:t>
      </w:r>
      <w:r>
        <w:rPr>
          <w:rFonts w:hint="eastAsia" w:ascii="宋体" w:hAnsi="宋体" w:cs="宋体"/>
          <w:b/>
          <w:bCs/>
          <w:color w:val="auto"/>
          <w:kern w:val="0"/>
          <w:sz w:val="28"/>
          <w:szCs w:val="28"/>
          <w:u w:val="single"/>
          <w:shd w:val="clear" w:color="auto" w:fill="FFFFFF"/>
          <w:lang w:val="en-US" w:eastAsia="zh-CN" w:bidi="ar"/>
        </w:rPr>
        <w:t>1405010409010035949</w:t>
      </w:r>
      <w:r>
        <w:rPr>
          <w:rFonts w:hint="eastAsia" w:ascii="宋体" w:hAnsi="宋体" w:eastAsia="宋体" w:cs="宋体"/>
          <w:b/>
          <w:bCs/>
          <w:color w:val="auto"/>
          <w:kern w:val="0"/>
          <w:sz w:val="28"/>
          <w:szCs w:val="28"/>
          <w:u w:val="single"/>
          <w:shd w:val="clear" w:color="auto" w:fill="FFFFFF"/>
          <w:lang w:val="en-US" w:eastAsia="zh-CN" w:bidi="ar"/>
        </w:rPr>
        <w:t xml:space="preserve"> ；</w:t>
      </w:r>
      <w:r>
        <w:rPr>
          <w:rFonts w:hint="eastAsia" w:ascii="宋体" w:hAnsi="宋体" w:eastAsia="宋体" w:cs="宋体"/>
          <w:color w:val="auto"/>
          <w:kern w:val="0"/>
          <w:sz w:val="28"/>
          <w:szCs w:val="28"/>
          <w:shd w:val="clear" w:color="auto" w:fill="FFFFFF"/>
          <w:lang w:val="en-US" w:eastAsia="zh-CN" w:bidi="ar"/>
        </w:rPr>
        <w:t>开户行保证金是否到账，以上述银行实际到帐时间为准，具体以相应银行服务窗口出具的对帐单为依据</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办理</w:t>
      </w:r>
      <w:r>
        <w:rPr>
          <w:rFonts w:hint="eastAsia" w:ascii="宋体" w:hAnsi="宋体" w:cs="宋体"/>
          <w:color w:val="auto"/>
          <w:kern w:val="0"/>
          <w:sz w:val="28"/>
          <w:szCs w:val="28"/>
          <w:shd w:val="clear" w:color="auto" w:fill="FFFFFF"/>
          <w:lang w:val="en-US" w:eastAsia="zh-CN" w:bidi="ar"/>
        </w:rPr>
        <w:t>竞租</w:t>
      </w:r>
      <w:r>
        <w:rPr>
          <w:rFonts w:hint="eastAsia" w:ascii="宋体" w:hAnsi="宋体" w:eastAsia="宋体" w:cs="宋体"/>
          <w:color w:val="auto"/>
          <w:kern w:val="0"/>
          <w:sz w:val="28"/>
          <w:szCs w:val="28"/>
          <w:shd w:val="clear" w:color="auto" w:fill="FFFFFF"/>
          <w:lang w:val="en-US" w:eastAsia="zh-CN" w:bidi="ar"/>
        </w:rPr>
        <w:t>手续请持有效身份证明及缴款单拍卖当天到拍卖地点办理。</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w:t>
      </w:r>
      <w:r>
        <w:rPr>
          <w:rFonts w:hint="eastAsia" w:ascii="宋体" w:hAnsi="宋体" w:cs="宋体"/>
          <w:color w:val="auto"/>
          <w:kern w:val="0"/>
          <w:sz w:val="28"/>
          <w:szCs w:val="28"/>
          <w:shd w:val="clear" w:color="auto" w:fill="FFFFFF"/>
          <w:lang w:val="en-US" w:eastAsia="zh-CN" w:bidi="ar"/>
        </w:rPr>
        <w:t>竞租者</w:t>
      </w:r>
      <w:r>
        <w:rPr>
          <w:rFonts w:hint="eastAsia" w:ascii="宋体" w:hAnsi="宋体" w:eastAsia="宋体" w:cs="宋体"/>
          <w:color w:val="auto"/>
          <w:kern w:val="0"/>
          <w:sz w:val="28"/>
          <w:szCs w:val="28"/>
          <w:shd w:val="clear" w:color="auto" w:fill="FFFFFF"/>
          <w:lang w:val="en-US" w:eastAsia="zh-CN" w:bidi="ar"/>
        </w:rPr>
        <w:t>可登录网站：莆田市德正拍卖有限公司（http://www.ptdzpm.com）</w:t>
      </w:r>
      <w:r>
        <w:rPr>
          <w:rFonts w:hint="eastAsia" w:ascii="宋体" w:hAnsi="宋体" w:cs="宋体"/>
          <w:color w:val="auto"/>
          <w:kern w:val="0"/>
          <w:sz w:val="28"/>
          <w:szCs w:val="28"/>
          <w:shd w:val="clear" w:color="auto" w:fill="FFFFFF"/>
          <w:lang w:val="en-US" w:eastAsia="zh-CN" w:bidi="ar"/>
        </w:rPr>
        <w:t>或仙游县交通运输局网站</w:t>
      </w:r>
      <w:r>
        <w:rPr>
          <w:rFonts w:hint="eastAsia" w:ascii="宋体" w:hAnsi="宋体" w:eastAsia="宋体" w:cs="宋体"/>
          <w:color w:val="auto"/>
          <w:kern w:val="0"/>
          <w:sz w:val="28"/>
          <w:szCs w:val="28"/>
          <w:shd w:val="clear" w:color="auto" w:fill="FFFFFF"/>
          <w:lang w:val="en-US" w:eastAsia="zh-CN" w:bidi="ar"/>
        </w:rPr>
        <w:t>（http://www.xianyou.gov.cn/xjtysj/tzgg/）查看</w:t>
      </w:r>
      <w:r>
        <w:rPr>
          <w:rFonts w:hint="eastAsia" w:ascii="宋体" w:hAnsi="宋体" w:cs="宋体"/>
          <w:color w:val="auto"/>
          <w:kern w:val="0"/>
          <w:sz w:val="28"/>
          <w:szCs w:val="28"/>
          <w:shd w:val="clear" w:color="auto" w:fill="FFFFFF"/>
          <w:lang w:val="en-US" w:eastAsia="zh-CN" w:bidi="ar"/>
        </w:rPr>
        <w:t>下载拍卖会相关资料。</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拍卖咨询电话：18030390508</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eastAsia="zh-CN" w:bidi="ar"/>
        </w:rPr>
      </w:pPr>
      <w:r>
        <w:rPr>
          <w:rFonts w:hint="eastAsia" w:ascii="宋体" w:hAnsi="宋体" w:eastAsia="宋体" w:cs="宋体"/>
          <w:color w:val="auto"/>
          <w:kern w:val="0"/>
          <w:sz w:val="28"/>
          <w:szCs w:val="28"/>
          <w:shd w:val="clear" w:color="auto" w:fill="FFFFFF"/>
          <w:lang w:bidi="ar"/>
        </w:rPr>
        <w:t>看样时间：20</w:t>
      </w:r>
      <w:r>
        <w:rPr>
          <w:rFonts w:hint="eastAsia" w:ascii="宋体" w:hAnsi="宋体" w:eastAsia="宋体" w:cs="宋体"/>
          <w:color w:val="auto"/>
          <w:kern w:val="0"/>
          <w:sz w:val="28"/>
          <w:szCs w:val="28"/>
          <w:shd w:val="clear" w:color="auto" w:fill="FFFFFF"/>
          <w:lang w:val="en-US" w:eastAsia="zh-CN" w:bidi="ar"/>
        </w:rPr>
        <w:t>2</w:t>
      </w:r>
      <w:r>
        <w:rPr>
          <w:rFonts w:hint="eastAsia" w:ascii="宋体" w:hAnsi="宋体" w:cs="宋体"/>
          <w:color w:val="auto"/>
          <w:kern w:val="0"/>
          <w:sz w:val="28"/>
          <w:szCs w:val="28"/>
          <w:shd w:val="clear" w:color="auto" w:fill="FFFFFF"/>
          <w:lang w:val="en-US" w:eastAsia="zh-CN" w:bidi="ar"/>
        </w:rPr>
        <w:t>5</w:t>
      </w:r>
      <w:r>
        <w:rPr>
          <w:rFonts w:hint="eastAsia" w:ascii="宋体" w:hAnsi="宋体" w:eastAsia="宋体" w:cs="宋体"/>
          <w:color w:val="auto"/>
          <w:kern w:val="0"/>
          <w:sz w:val="28"/>
          <w:szCs w:val="28"/>
          <w:shd w:val="clear" w:color="auto" w:fill="FFFFFF"/>
          <w:lang w:bidi="ar"/>
        </w:rPr>
        <w:t>年</w:t>
      </w:r>
      <w:r>
        <w:rPr>
          <w:rFonts w:hint="eastAsia" w:ascii="宋体" w:hAnsi="宋体" w:cs="宋体"/>
          <w:color w:val="auto"/>
          <w:kern w:val="0"/>
          <w:sz w:val="28"/>
          <w:szCs w:val="28"/>
          <w:shd w:val="clear" w:color="auto" w:fill="FFFFFF"/>
          <w:lang w:eastAsia="zh-CN" w:bidi="ar"/>
        </w:rPr>
        <w:t>12</w:t>
      </w:r>
      <w:r>
        <w:rPr>
          <w:rFonts w:hint="eastAsia" w:ascii="宋体" w:hAnsi="宋体" w:eastAsia="宋体" w:cs="宋体"/>
          <w:color w:val="auto"/>
          <w:kern w:val="0"/>
          <w:sz w:val="28"/>
          <w:szCs w:val="28"/>
          <w:shd w:val="clear" w:color="auto" w:fill="FFFFFF"/>
          <w:lang w:bidi="ar"/>
        </w:rPr>
        <w:t>月</w:t>
      </w:r>
      <w:r>
        <w:rPr>
          <w:rFonts w:hint="eastAsia" w:ascii="宋体" w:hAnsi="宋体" w:cs="宋体"/>
          <w:color w:val="auto"/>
          <w:kern w:val="0"/>
          <w:sz w:val="28"/>
          <w:szCs w:val="28"/>
          <w:shd w:val="clear" w:color="auto" w:fill="FFFFFF"/>
          <w:lang w:eastAsia="zh-CN" w:bidi="ar"/>
        </w:rPr>
        <w:t>3</w:t>
      </w:r>
      <w:r>
        <w:rPr>
          <w:rFonts w:hint="eastAsia" w:ascii="宋体" w:hAnsi="宋体" w:cs="宋体"/>
          <w:color w:val="auto"/>
          <w:kern w:val="0"/>
          <w:sz w:val="28"/>
          <w:szCs w:val="28"/>
          <w:shd w:val="clear" w:color="auto" w:fill="FFFFFF"/>
          <w:lang w:val="en-US" w:eastAsia="zh-CN" w:bidi="ar"/>
        </w:rPr>
        <w:t>1</w:t>
      </w:r>
      <w:r>
        <w:rPr>
          <w:rFonts w:hint="eastAsia" w:ascii="宋体" w:hAnsi="宋体" w:eastAsia="宋体" w:cs="宋体"/>
          <w:color w:val="auto"/>
          <w:kern w:val="0"/>
          <w:sz w:val="28"/>
          <w:szCs w:val="28"/>
          <w:shd w:val="clear" w:color="auto" w:fill="FFFFFF"/>
          <w:lang w:bidi="ar"/>
        </w:rPr>
        <w:t>日至</w:t>
      </w:r>
      <w:r>
        <w:rPr>
          <w:rFonts w:hint="eastAsia" w:ascii="宋体" w:hAnsi="宋体" w:cs="宋体"/>
          <w:color w:val="auto"/>
          <w:kern w:val="0"/>
          <w:sz w:val="28"/>
          <w:szCs w:val="28"/>
          <w:shd w:val="clear" w:color="auto" w:fill="FFFFFF"/>
          <w:lang w:eastAsia="zh-CN" w:bidi="ar"/>
        </w:rPr>
        <w:t>2026年1</w:t>
      </w:r>
      <w:r>
        <w:rPr>
          <w:rFonts w:hint="eastAsia" w:ascii="宋体" w:hAnsi="宋体" w:eastAsia="宋体" w:cs="宋体"/>
          <w:color w:val="auto"/>
          <w:kern w:val="0"/>
          <w:sz w:val="28"/>
          <w:szCs w:val="28"/>
          <w:shd w:val="clear" w:color="auto" w:fill="FFFFFF"/>
          <w:lang w:bidi="ar"/>
        </w:rPr>
        <w:t>月</w:t>
      </w:r>
      <w:r>
        <w:rPr>
          <w:rFonts w:hint="eastAsia" w:ascii="宋体" w:hAnsi="宋体" w:cs="宋体"/>
          <w:color w:val="auto"/>
          <w:kern w:val="0"/>
          <w:sz w:val="28"/>
          <w:szCs w:val="28"/>
          <w:shd w:val="clear" w:color="auto" w:fill="FFFFFF"/>
          <w:lang w:val="en-US" w:eastAsia="zh-CN" w:bidi="ar"/>
        </w:rPr>
        <w:t>7</w:t>
      </w:r>
      <w:r>
        <w:rPr>
          <w:rFonts w:hint="eastAsia" w:ascii="宋体" w:hAnsi="宋体" w:eastAsia="宋体" w:cs="宋体"/>
          <w:color w:val="auto"/>
          <w:kern w:val="0"/>
          <w:sz w:val="28"/>
          <w:szCs w:val="28"/>
          <w:shd w:val="clear" w:color="auto" w:fill="FFFFFF"/>
          <w:lang w:bidi="ar"/>
        </w:rPr>
        <w:t>日</w:t>
      </w:r>
      <w:r>
        <w:rPr>
          <w:rFonts w:hint="eastAsia" w:ascii="宋体" w:hAnsi="宋体" w:cs="宋体"/>
          <w:color w:val="auto"/>
          <w:kern w:val="0"/>
          <w:sz w:val="28"/>
          <w:szCs w:val="28"/>
          <w:shd w:val="clear" w:color="auto" w:fill="FFFFFF"/>
          <w:lang w:eastAsia="zh-CN" w:bidi="ar"/>
        </w:rPr>
        <w:t>（</w:t>
      </w:r>
      <w:r>
        <w:rPr>
          <w:rFonts w:hint="eastAsia" w:ascii="宋体" w:hAnsi="宋体" w:cs="宋体"/>
          <w:color w:val="auto"/>
          <w:kern w:val="0"/>
          <w:sz w:val="28"/>
          <w:szCs w:val="28"/>
          <w:shd w:val="clear" w:color="auto" w:fill="FFFFFF"/>
          <w:lang w:val="en-US" w:eastAsia="zh-CN" w:bidi="ar"/>
        </w:rPr>
        <w:t>正常上班时间</w:t>
      </w:r>
      <w:r>
        <w:rPr>
          <w:rFonts w:hint="eastAsia" w:ascii="宋体" w:hAnsi="宋体" w:cs="宋体"/>
          <w:color w:val="auto"/>
          <w:kern w:val="0"/>
          <w:sz w:val="28"/>
          <w:szCs w:val="28"/>
          <w:shd w:val="clear" w:color="auto" w:fill="FFFFFF"/>
          <w:lang w:eastAsia="zh-CN" w:bidi="ar"/>
        </w:rPr>
        <w:t>）</w:t>
      </w:r>
    </w:p>
    <w:p>
      <w:pPr>
        <w:pStyle w:val="10"/>
        <w:shd w:val="clear"/>
        <w:ind w:left="0" w:leftChars="0" w:firstLine="560" w:firstLineChars="200"/>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报名时间</w:t>
      </w:r>
      <w:r>
        <w:rPr>
          <w:rFonts w:hint="eastAsia" w:ascii="宋体" w:hAnsi="宋体" w:eastAsia="宋体" w:cs="宋体"/>
          <w:color w:val="auto"/>
          <w:kern w:val="0"/>
          <w:sz w:val="28"/>
          <w:szCs w:val="28"/>
          <w:shd w:val="clear" w:color="auto" w:fill="FFFFFF"/>
          <w:lang w:eastAsia="zh-CN" w:bidi="ar"/>
        </w:rPr>
        <w:t>及地址</w:t>
      </w:r>
      <w:r>
        <w:rPr>
          <w:rFonts w:hint="eastAsia" w:ascii="宋体" w:hAnsi="宋体" w:eastAsia="宋体" w:cs="宋体"/>
          <w:color w:val="auto"/>
          <w:kern w:val="0"/>
          <w:sz w:val="28"/>
          <w:szCs w:val="28"/>
          <w:shd w:val="clear" w:color="auto" w:fill="FFFFFF"/>
          <w:lang w:bidi="ar"/>
        </w:rPr>
        <w:t>：</w:t>
      </w:r>
      <w:r>
        <w:rPr>
          <w:rFonts w:hint="eastAsia" w:ascii="宋体" w:hAnsi="宋体" w:eastAsia="宋体" w:cs="宋体"/>
          <w:color w:val="auto"/>
          <w:kern w:val="0"/>
          <w:sz w:val="28"/>
          <w:szCs w:val="28"/>
          <w:shd w:val="clear" w:color="auto" w:fill="FFFFFF"/>
          <w:lang w:val="en-US" w:eastAsia="zh-CN" w:bidi="ar"/>
        </w:rPr>
        <w:t>拍卖当天9-10时于拍卖现场报名。</w:t>
      </w:r>
    </w:p>
    <w:p>
      <w:pPr>
        <w:keepNext w:val="0"/>
        <w:keepLines w:val="0"/>
        <w:pageBreakBefore w:val="0"/>
        <w:widowControl/>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w:t>
      </w:r>
      <w:r>
        <w:rPr>
          <w:rFonts w:hint="eastAsia" w:ascii="宋体" w:hAnsi="宋体" w:eastAsia="宋体" w:cs="宋体"/>
          <w:color w:val="auto"/>
          <w:kern w:val="0"/>
          <w:sz w:val="28"/>
          <w:szCs w:val="28"/>
          <w:shd w:val="clear" w:color="auto" w:fill="FFFFFF"/>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3640" w:firstLineChars="13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3920" w:firstLineChars="1400"/>
        <w:jc w:val="both"/>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val="en-US" w:eastAsia="zh-CN" w:bidi="ar"/>
        </w:rPr>
        <w:t>莆田市德正拍卖有限公司 </w:t>
      </w: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color w:val="auto"/>
          <w:kern w:val="0"/>
          <w:sz w:val="28"/>
          <w:szCs w:val="28"/>
          <w:shd w:val="clear" w:color="auto" w:fill="FFFFFF"/>
          <w:lang w:val="en-US" w:eastAsia="zh-CN" w:bidi="ar"/>
        </w:rPr>
        <w:t xml:space="preserve">   </w:t>
      </w:r>
      <w:r>
        <w:rPr>
          <w:rFonts w:hint="eastAsia" w:ascii="宋体" w:hAnsi="宋体" w:eastAsia="宋体" w:cs="宋体"/>
          <w:color w:val="auto"/>
          <w:kern w:val="0"/>
          <w:sz w:val="28"/>
          <w:szCs w:val="28"/>
          <w:shd w:val="clear" w:color="auto" w:fill="FFFFFF"/>
          <w:lang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4480" w:firstLineChars="16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b w:val="0"/>
          <w:bCs w:val="0"/>
          <w:color w:val="auto"/>
          <w:kern w:val="0"/>
          <w:sz w:val="28"/>
          <w:szCs w:val="28"/>
          <w:shd w:val="clear" w:color="auto" w:fill="FFFFFF"/>
          <w:lang w:bidi="ar"/>
        </w:rPr>
        <w:t>20</w:t>
      </w:r>
      <w:r>
        <w:rPr>
          <w:rFonts w:hint="eastAsia" w:ascii="宋体" w:hAnsi="宋体" w:eastAsia="宋体" w:cs="宋体"/>
          <w:b w:val="0"/>
          <w:bCs w:val="0"/>
          <w:color w:val="auto"/>
          <w:kern w:val="0"/>
          <w:sz w:val="28"/>
          <w:szCs w:val="28"/>
          <w:shd w:val="clear" w:color="auto" w:fill="FFFFFF"/>
          <w:lang w:val="en-US" w:eastAsia="zh-CN" w:bidi="ar"/>
        </w:rPr>
        <w:t>2</w:t>
      </w:r>
      <w:r>
        <w:rPr>
          <w:rFonts w:hint="eastAsia" w:ascii="宋体" w:hAnsi="宋体" w:cs="宋体"/>
          <w:b w:val="0"/>
          <w:bCs w:val="0"/>
          <w:color w:val="auto"/>
          <w:kern w:val="0"/>
          <w:sz w:val="28"/>
          <w:szCs w:val="28"/>
          <w:shd w:val="clear" w:color="auto" w:fill="FFFFFF"/>
          <w:lang w:val="en-US" w:eastAsia="zh-CN" w:bidi="ar"/>
        </w:rPr>
        <w:t>5</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12</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31</w:t>
      </w:r>
      <w:r>
        <w:rPr>
          <w:rFonts w:hint="eastAsia" w:ascii="宋体" w:hAnsi="宋体" w:eastAsia="宋体" w:cs="宋体"/>
          <w:color w:val="auto"/>
          <w:kern w:val="0"/>
          <w:sz w:val="28"/>
          <w:szCs w:val="28"/>
          <w:shd w:val="clear" w:color="auto" w:fill="FFFFFF"/>
          <w:lang w:val="en-US" w:eastAsia="zh-CN" w:bidi="ar"/>
        </w:rPr>
        <w:t>日</w:t>
      </w:r>
    </w:p>
    <w:p>
      <w:pPr>
        <w:spacing w:line="1020" w:lineRule="exact"/>
        <w:ind w:firstLine="3618" w:firstLineChars="1001"/>
        <w:rPr>
          <w:rFonts w:hint="eastAsia" w:ascii="宋体" w:hAnsi="宋体" w:cs="宋体"/>
          <w:b/>
          <w:color w:val="auto"/>
          <w:sz w:val="36"/>
          <w:szCs w:val="36"/>
        </w:rPr>
      </w:pPr>
    </w:p>
    <w:p>
      <w:pPr>
        <w:spacing w:line="1020" w:lineRule="exact"/>
        <w:rPr>
          <w:rFonts w:hint="eastAsia" w:ascii="楷体_GB2312" w:hAnsi="楷体_GB2312" w:eastAsia="楷体_GB2312" w:cs="楷体_GB2312"/>
          <w:b/>
          <w:color w:val="auto"/>
          <w:sz w:val="36"/>
          <w:szCs w:val="36"/>
        </w:rPr>
      </w:pPr>
    </w:p>
    <w:p>
      <w:pPr>
        <w:spacing w:line="360" w:lineRule="exact"/>
        <w:rPr>
          <w:rFonts w:hint="eastAsia" w:ascii="宋体" w:hAnsi="宋体"/>
          <w:b/>
          <w:color w:val="auto"/>
          <w:sz w:val="30"/>
          <w:szCs w:val="30"/>
        </w:rPr>
      </w:pPr>
    </w:p>
    <w:p>
      <w:pPr>
        <w:spacing w:line="360" w:lineRule="exact"/>
        <w:rPr>
          <w:rFonts w:hint="eastAsia" w:ascii="宋体" w:hAnsi="宋体"/>
          <w:b/>
          <w:color w:val="auto"/>
          <w:sz w:val="30"/>
          <w:szCs w:val="30"/>
        </w:rPr>
      </w:pPr>
    </w:p>
    <w:p>
      <w:pPr>
        <w:spacing w:line="360" w:lineRule="exact"/>
        <w:rPr>
          <w:rFonts w:hint="eastAsia" w:ascii="宋体" w:hAnsi="宋体"/>
          <w:b/>
          <w:color w:val="auto"/>
          <w:sz w:val="30"/>
          <w:szCs w:val="30"/>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480" w:lineRule="exact"/>
        <w:jc w:val="center"/>
        <w:rPr>
          <w:rFonts w:ascii="宋体" w:hAnsi="宋体"/>
          <w:b/>
          <w:color w:val="auto"/>
          <w:sz w:val="24"/>
        </w:rPr>
      </w:pPr>
      <w:r>
        <w:rPr>
          <w:rFonts w:hint="eastAsia" w:ascii="宋体" w:hAnsi="宋体"/>
          <w:b/>
          <w:color w:val="auto"/>
          <w:sz w:val="36"/>
          <w:szCs w:val="36"/>
          <w:lang w:eastAsia="zh-CN"/>
        </w:rPr>
        <w:t>莆田市德正拍卖有限公司</w:t>
      </w:r>
      <w:r>
        <w:rPr>
          <w:rFonts w:hint="eastAsia" w:ascii="宋体" w:hAnsi="宋体"/>
          <w:b/>
          <w:color w:val="auto"/>
          <w:sz w:val="36"/>
          <w:szCs w:val="36"/>
        </w:rPr>
        <w:t>拍卖规则及</w:t>
      </w:r>
      <w:r>
        <w:rPr>
          <w:rFonts w:hint="eastAsia" w:ascii="宋体" w:hAnsi="宋体"/>
          <w:b/>
          <w:color w:val="auto"/>
          <w:sz w:val="36"/>
          <w:szCs w:val="36"/>
          <w:lang w:eastAsia="zh-CN"/>
        </w:rPr>
        <w:t>竞租</w:t>
      </w:r>
      <w:r>
        <w:rPr>
          <w:rFonts w:hint="eastAsia" w:ascii="宋体" w:hAnsi="宋体"/>
          <w:b/>
          <w:color w:val="auto"/>
          <w:sz w:val="36"/>
          <w:szCs w:val="36"/>
        </w:rPr>
        <w:t>注意事项</w:t>
      </w:r>
    </w:p>
    <w:p>
      <w:pPr>
        <w:pStyle w:val="5"/>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根据《中华人民共和国拍卖法》及相关法律法规，遵循公开、公平、公正、诚实信用的原则，</w:t>
      </w:r>
      <w:r>
        <w:rPr>
          <w:rFonts w:hint="eastAsia" w:ascii="宋体" w:hAnsi="宋体" w:eastAsia="宋体" w:cs="宋体"/>
          <w:color w:val="auto"/>
          <w:sz w:val="24"/>
          <w:szCs w:val="24"/>
          <w:lang w:eastAsia="zh-CN"/>
        </w:rPr>
        <w:t>莆田市德正拍卖有限公司</w:t>
      </w:r>
      <w:r>
        <w:rPr>
          <w:rFonts w:hint="eastAsia" w:ascii="宋体" w:hAnsi="宋体" w:eastAsia="宋体" w:cs="宋体"/>
          <w:color w:val="auto"/>
          <w:sz w:val="24"/>
          <w:szCs w:val="24"/>
        </w:rPr>
        <w:t>（以下简称拍卖人）现就本次拍卖标的的有关事项告知如下：</w:t>
      </w:r>
    </w:p>
    <w:p>
      <w:pPr>
        <w:spacing w:line="360" w:lineRule="exact"/>
        <w:ind w:right="84" w:rightChars="40" w:firstLine="570"/>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eastAsia="zh-CN"/>
        </w:rPr>
        <w:t>第一条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拍卖标的及保证金</w:t>
      </w:r>
      <w:r>
        <w:rPr>
          <w:rFonts w:hint="eastAsia" w:ascii="宋体" w:hAnsi="宋体" w:eastAsia="宋体" w:cs="宋体"/>
          <w:color w:val="auto"/>
          <w:sz w:val="24"/>
          <w:szCs w:val="24"/>
        </w:rPr>
        <w:t>：仙游县鲤城街道木兰路1018号和1022号房地产四年租赁权。竞租保证金人民币</w:t>
      </w:r>
      <w:r>
        <w:rPr>
          <w:rFonts w:hint="eastAsia" w:ascii="宋体" w:hAnsi="宋体" w:cs="宋体"/>
          <w:color w:val="auto"/>
          <w:sz w:val="24"/>
          <w:szCs w:val="24"/>
          <w:lang w:val="en-US" w:eastAsia="zh-CN"/>
        </w:rPr>
        <w:t>壹</w:t>
      </w:r>
      <w:r>
        <w:rPr>
          <w:rFonts w:hint="eastAsia" w:ascii="宋体" w:hAnsi="宋体" w:eastAsia="宋体" w:cs="宋体"/>
          <w:color w:val="auto"/>
          <w:sz w:val="24"/>
          <w:szCs w:val="24"/>
        </w:rPr>
        <w:t>万元整（¥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000）。起拍价</w:t>
      </w:r>
      <w:r>
        <w:rPr>
          <w:rFonts w:hint="eastAsia" w:ascii="宋体" w:hAnsi="宋体" w:cs="宋体"/>
          <w:color w:val="auto"/>
          <w:sz w:val="24"/>
          <w:szCs w:val="24"/>
          <w:lang w:eastAsia="zh-CN"/>
        </w:rPr>
        <w:t>31040</w:t>
      </w:r>
      <w:r>
        <w:rPr>
          <w:rFonts w:hint="eastAsia" w:ascii="宋体" w:hAnsi="宋体" w:cs="宋体"/>
          <w:color w:val="auto"/>
          <w:sz w:val="24"/>
          <w:szCs w:val="24"/>
          <w:lang w:val="en-US" w:eastAsia="zh-CN"/>
        </w:rPr>
        <w:t>元</w:t>
      </w:r>
      <w:r>
        <w:rPr>
          <w:rFonts w:hint="eastAsia" w:ascii="宋体" w:hAnsi="宋体" w:eastAsia="宋体" w:cs="宋体"/>
          <w:color w:val="auto"/>
          <w:sz w:val="24"/>
          <w:szCs w:val="24"/>
        </w:rPr>
        <w:t>/首年，加价幅度按1000元或1000元的整倍数</w:t>
      </w:r>
      <w:r>
        <w:rPr>
          <w:rFonts w:hint="eastAsia" w:ascii="宋体" w:hAnsi="宋体" w:eastAsia="宋体" w:cs="宋体"/>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rPr>
      </w:pPr>
      <w:r>
        <w:rPr>
          <w:rFonts w:hint="eastAsia" w:ascii="宋体" w:hAnsi="宋体" w:cs="宋体"/>
          <w:b/>
          <w:color w:val="auto"/>
          <w:sz w:val="24"/>
        </w:rPr>
        <w:t>第二条 拍卖会时间：</w:t>
      </w:r>
      <w:r>
        <w:rPr>
          <w:rFonts w:hint="eastAsia" w:ascii="宋体" w:hAnsi="宋体" w:cs="宋体"/>
          <w:color w:val="auto"/>
          <w:sz w:val="24"/>
        </w:rPr>
        <w:t>20</w:t>
      </w:r>
      <w:r>
        <w:rPr>
          <w:rFonts w:hint="eastAsia" w:ascii="宋体" w:hAnsi="宋体" w:cs="宋体"/>
          <w:color w:val="auto"/>
          <w:sz w:val="24"/>
          <w:lang w:val="en-US" w:eastAsia="zh-CN"/>
        </w:rPr>
        <w:t>26</w:t>
      </w:r>
      <w:r>
        <w:rPr>
          <w:rFonts w:hint="eastAsia" w:ascii="宋体" w:hAnsi="宋体" w:cs="宋体"/>
          <w:color w:val="auto"/>
          <w:sz w:val="24"/>
        </w:rPr>
        <w:t>年</w:t>
      </w:r>
      <w:r>
        <w:rPr>
          <w:rFonts w:hint="eastAsia" w:ascii="宋体" w:hAnsi="宋体" w:cs="宋体"/>
          <w:color w:val="auto"/>
          <w:sz w:val="24"/>
          <w:lang w:eastAsia="zh-CN"/>
        </w:rPr>
        <w:t>1月</w:t>
      </w:r>
      <w:r>
        <w:rPr>
          <w:rFonts w:hint="eastAsia" w:ascii="宋体" w:hAnsi="宋体" w:cs="宋体"/>
          <w:color w:val="auto"/>
          <w:sz w:val="24"/>
          <w:lang w:val="en-US" w:eastAsia="zh-CN"/>
        </w:rPr>
        <w:t>8</w:t>
      </w:r>
      <w:r>
        <w:rPr>
          <w:rFonts w:hint="eastAsia" w:ascii="宋体" w:hAnsi="宋体" w:cs="宋体"/>
          <w:color w:val="auto"/>
          <w:sz w:val="24"/>
        </w:rPr>
        <w:t>日（星期</w:t>
      </w:r>
      <w:r>
        <w:rPr>
          <w:rFonts w:hint="eastAsia" w:ascii="宋体" w:hAnsi="宋体" w:cs="宋体"/>
          <w:color w:val="auto"/>
          <w:sz w:val="24"/>
          <w:lang w:eastAsia="zh-CN"/>
        </w:rPr>
        <w:t>四</w:t>
      </w:r>
      <w:r>
        <w:rPr>
          <w:rFonts w:hint="eastAsia" w:ascii="宋体" w:hAnsi="宋体" w:cs="宋体"/>
          <w:color w:val="auto"/>
          <w:sz w:val="24"/>
        </w:rPr>
        <w:t>）上午</w:t>
      </w:r>
      <w:r>
        <w:rPr>
          <w:rFonts w:hint="eastAsia" w:ascii="宋体" w:hAnsi="宋体" w:cs="宋体"/>
          <w:color w:val="auto"/>
          <w:sz w:val="24"/>
          <w:lang w:val="en-US" w:eastAsia="zh-CN"/>
        </w:rPr>
        <w:t>10</w:t>
      </w:r>
      <w:r>
        <w:rPr>
          <w:rFonts w:hint="eastAsia" w:ascii="宋体" w:hAnsi="宋体" w:cs="宋体"/>
          <w:color w:val="auto"/>
          <w:sz w:val="24"/>
        </w:rPr>
        <w:t>：00正式举行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exact"/>
        <w:ind w:left="0" w:right="18" w:firstLine="516" w:firstLineChars="214"/>
        <w:jc w:val="left"/>
        <w:rPr>
          <w:rFonts w:hint="eastAsia" w:ascii="宋体" w:hAnsi="宋体" w:cs="宋体"/>
          <w:color w:val="auto"/>
          <w:sz w:val="24"/>
          <w:lang w:val="en-US" w:eastAsia="zh-CN"/>
        </w:rPr>
      </w:pPr>
      <w:r>
        <w:rPr>
          <w:rFonts w:hint="eastAsia" w:ascii="宋体" w:hAnsi="宋体" w:cs="宋体"/>
          <w:b/>
          <w:color w:val="auto"/>
          <w:sz w:val="24"/>
        </w:rPr>
        <w:t>第三条 拍卖会地点：</w:t>
      </w:r>
      <w:r>
        <w:rPr>
          <w:rFonts w:hint="eastAsia" w:ascii="宋体" w:hAnsi="宋体" w:cs="宋体"/>
          <w:color w:val="auto"/>
          <w:sz w:val="24"/>
        </w:rPr>
        <w:t>清源东路6号七楼会议室</w:t>
      </w:r>
    </w:p>
    <w:p>
      <w:pPr>
        <w:spacing w:line="480" w:lineRule="exact"/>
        <w:ind w:firstLine="1316" w:firstLineChars="546"/>
        <w:jc w:val="left"/>
        <w:rPr>
          <w:rFonts w:hint="eastAsia" w:ascii="宋体" w:hAnsi="宋体" w:cs="宋体"/>
          <w:color w:val="auto"/>
          <w:sz w:val="24"/>
        </w:rPr>
      </w:pPr>
      <w:r>
        <w:rPr>
          <w:rFonts w:hint="eastAsia" w:ascii="宋体" w:hAnsi="宋体" w:cs="宋体"/>
          <w:b/>
          <w:bCs/>
          <w:color w:val="auto"/>
          <w:sz w:val="24"/>
        </w:rPr>
        <w:t>公告日期及媒体：</w:t>
      </w:r>
      <w:r>
        <w:rPr>
          <w:rFonts w:hint="eastAsia" w:ascii="宋体" w:hAnsi="宋体" w:cs="宋体"/>
          <w:color w:val="auto"/>
          <w:sz w:val="24"/>
        </w:rPr>
        <w:t>20</w:t>
      </w:r>
      <w:r>
        <w:rPr>
          <w:rFonts w:hint="eastAsia" w:ascii="宋体" w:hAnsi="宋体" w:cs="宋体"/>
          <w:color w:val="auto"/>
          <w:sz w:val="24"/>
          <w:lang w:val="en-US" w:eastAsia="zh-CN"/>
        </w:rPr>
        <w:t>25</w:t>
      </w:r>
      <w:r>
        <w:rPr>
          <w:rFonts w:hint="eastAsia" w:ascii="宋体" w:hAnsi="宋体" w:cs="宋体"/>
          <w:color w:val="auto"/>
          <w:sz w:val="24"/>
        </w:rPr>
        <w:t>年</w:t>
      </w:r>
      <w:r>
        <w:rPr>
          <w:rFonts w:hint="eastAsia" w:ascii="宋体" w:hAnsi="宋体" w:cs="宋体"/>
          <w:color w:val="auto"/>
          <w:sz w:val="24"/>
          <w:lang w:eastAsia="zh-CN"/>
        </w:rPr>
        <w:t>12</w:t>
      </w:r>
      <w:r>
        <w:rPr>
          <w:rFonts w:hint="eastAsia" w:ascii="宋体" w:hAnsi="宋体" w:cs="宋体"/>
          <w:color w:val="auto"/>
          <w:sz w:val="24"/>
        </w:rPr>
        <w:t>月</w:t>
      </w:r>
      <w:r>
        <w:rPr>
          <w:rFonts w:hint="eastAsia" w:ascii="宋体" w:hAnsi="宋体" w:cs="宋体"/>
          <w:color w:val="auto"/>
          <w:sz w:val="24"/>
          <w:lang w:eastAsia="zh-CN"/>
        </w:rPr>
        <w:t>3</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color w:val="auto"/>
          <w:sz w:val="24"/>
          <w:lang w:val="en-US" w:eastAsia="zh-CN"/>
        </w:rPr>
        <w:t>海峡导报</w:t>
      </w:r>
      <w:r>
        <w:rPr>
          <w:rFonts w:hint="eastAsia" w:ascii="宋体" w:hAnsi="宋体" w:cs="宋体"/>
          <w:color w:val="auto"/>
          <w:sz w:val="24"/>
        </w:rPr>
        <w:t>》</w:t>
      </w:r>
    </w:p>
    <w:p>
      <w:pPr>
        <w:spacing w:line="480" w:lineRule="exact"/>
        <w:ind w:firstLine="1316" w:firstLineChars="546"/>
        <w:jc w:val="left"/>
        <w:rPr>
          <w:rFonts w:hint="eastAsia" w:ascii="宋体" w:hAnsi="宋体" w:cs="宋体"/>
          <w:color w:val="auto"/>
          <w:sz w:val="24"/>
          <w:lang w:val="en-US" w:eastAsia="zh-CN"/>
        </w:rPr>
      </w:pPr>
      <w:r>
        <w:rPr>
          <w:rFonts w:hint="eastAsia" w:ascii="宋体" w:hAnsi="宋体" w:eastAsia="宋体" w:cs="宋体"/>
          <w:b/>
          <w:bCs/>
          <w:color w:val="auto"/>
          <w:sz w:val="24"/>
          <w:lang w:eastAsia="zh-CN"/>
        </w:rPr>
        <w:t>相关网址</w:t>
      </w:r>
      <w:r>
        <w:rPr>
          <w:rFonts w:hint="eastAsia" w:ascii="宋体" w:hAnsi="宋体" w:eastAsia="宋体" w:cs="宋体"/>
          <w:color w:val="auto"/>
          <w:sz w:val="24"/>
          <w:lang w:eastAsia="zh-CN"/>
        </w:rPr>
        <w:t>：</w:t>
      </w:r>
      <w:r>
        <w:rPr>
          <w:rFonts w:hint="eastAsia" w:ascii="宋体" w:hAnsi="宋体" w:cs="宋体"/>
          <w:color w:val="auto"/>
          <w:sz w:val="24"/>
          <w:lang w:val="en-US" w:eastAsia="zh-CN"/>
        </w:rPr>
        <w:t>莆田市德正拍卖有限公司（http://www.ptdzpm.com）；</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200" w:firstLineChars="5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仙游县交通运输局网站（http://www.xianyou.gov.cn/xjtysj/tzgg/）</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第四条 竞租资格</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宋体" w:hAnsi="宋体" w:cs="宋体"/>
          <w:color w:val="auto"/>
          <w:sz w:val="24"/>
          <w:lang w:eastAsia="zh-CN"/>
        </w:rPr>
        <w:t>竞租者</w:t>
      </w:r>
      <w:r>
        <w:rPr>
          <w:rFonts w:hint="eastAsia" w:ascii="宋体" w:hAnsi="宋体" w:cs="宋体"/>
          <w:color w:val="auto"/>
          <w:sz w:val="24"/>
        </w:rPr>
        <w:t>为中华人民共和国境内的独立法人资格的企业或自然人。</w:t>
      </w:r>
      <w:r>
        <w:rPr>
          <w:rFonts w:hint="eastAsia" w:ascii="宋体" w:hAnsi="宋体" w:cs="宋体"/>
          <w:color w:val="auto"/>
          <w:sz w:val="24"/>
          <w:lang w:val="en-US" w:eastAsia="zh-CN"/>
        </w:rPr>
        <w:t>缴纳标的相应竞租保证金后即可</w:t>
      </w:r>
      <w:r>
        <w:rPr>
          <w:rFonts w:hint="eastAsia" w:ascii="宋体" w:hAnsi="宋体" w:cs="宋体"/>
          <w:color w:val="auto"/>
          <w:sz w:val="24"/>
        </w:rPr>
        <w:t>参加本次拍卖会的</w:t>
      </w:r>
      <w:r>
        <w:rPr>
          <w:rFonts w:hint="eastAsia" w:ascii="宋体" w:hAnsi="宋体" w:cs="宋体"/>
          <w:color w:val="auto"/>
          <w:sz w:val="24"/>
          <w:lang w:eastAsia="zh-CN"/>
        </w:rPr>
        <w:t>竞租者</w:t>
      </w:r>
      <w:r>
        <w:rPr>
          <w:rFonts w:hint="eastAsia" w:ascii="宋体" w:hAnsi="宋体" w:cs="宋体"/>
          <w:color w:val="auto"/>
          <w:sz w:val="24"/>
        </w:rPr>
        <w:t>在规定时间前需办理</w:t>
      </w:r>
      <w:r>
        <w:rPr>
          <w:rFonts w:hint="eastAsia" w:ascii="宋体" w:hAnsi="宋体" w:cs="宋体"/>
          <w:color w:val="auto"/>
          <w:sz w:val="24"/>
          <w:lang w:eastAsia="zh-CN"/>
        </w:rPr>
        <w:t>竞租</w:t>
      </w:r>
      <w:r>
        <w:rPr>
          <w:rFonts w:hint="eastAsia" w:ascii="宋体" w:hAnsi="宋体" w:cs="宋体"/>
          <w:color w:val="auto"/>
          <w:sz w:val="24"/>
        </w:rPr>
        <w:t>登记手</w:t>
      </w:r>
      <w:r>
        <w:rPr>
          <w:rFonts w:hint="eastAsia" w:ascii="宋体" w:hAnsi="宋体" w:cs="宋体"/>
          <w:color w:val="auto"/>
          <w:sz w:val="24"/>
          <w:lang w:val="en-US" w:eastAsia="zh-CN"/>
        </w:rPr>
        <w:t>续</w:t>
      </w:r>
      <w:r>
        <w:rPr>
          <w:rFonts w:hint="eastAsia" w:ascii="宋体" w:hAnsi="宋体" w:cs="宋体"/>
          <w:color w:val="auto"/>
          <w:sz w:val="24"/>
          <w:lang w:eastAsia="zh-CN"/>
        </w:rPr>
        <w:t>。</w:t>
      </w:r>
      <w:r>
        <w:rPr>
          <w:rFonts w:hint="eastAsia" w:ascii="宋体" w:hAnsi="宋体" w:cs="宋体"/>
          <w:color w:val="auto"/>
          <w:sz w:val="24"/>
        </w:rPr>
        <w:t>报名提供资料：①</w:t>
      </w:r>
      <w:r>
        <w:rPr>
          <w:rFonts w:hint="eastAsia" w:ascii="宋体" w:hAnsi="宋体" w:cs="宋体"/>
          <w:color w:val="auto"/>
          <w:sz w:val="24"/>
          <w:lang w:eastAsia="zh-CN"/>
        </w:rPr>
        <w:t>竞租者</w:t>
      </w:r>
      <w:r>
        <w:rPr>
          <w:rFonts w:hint="eastAsia" w:ascii="宋体" w:hAnsi="宋体" w:cs="宋体"/>
          <w:color w:val="auto"/>
          <w:sz w:val="24"/>
        </w:rPr>
        <w:t>为自然人的提交个人身份证复印件及银行缴款单复印件各一份；②</w:t>
      </w:r>
      <w:r>
        <w:rPr>
          <w:rFonts w:hint="eastAsia" w:ascii="宋体" w:hAnsi="宋体" w:cs="宋体"/>
          <w:color w:val="auto"/>
          <w:sz w:val="24"/>
          <w:lang w:eastAsia="zh-CN"/>
        </w:rPr>
        <w:t>竞租者</w:t>
      </w:r>
      <w:r>
        <w:rPr>
          <w:rFonts w:hint="eastAsia" w:ascii="宋体" w:hAnsi="宋体" w:cs="宋体"/>
          <w:color w:val="auto"/>
          <w:sz w:val="24"/>
        </w:rPr>
        <w:t>为独立法人资格的企业提交营业执照副本、法人身份证及银行缴款单复印件各一份；办理报名时需提供身份证、营业执照副本及银行缴款单原件核对。委托代理人参加</w:t>
      </w:r>
      <w:r>
        <w:rPr>
          <w:rFonts w:hint="eastAsia" w:ascii="宋体" w:hAnsi="宋体" w:cs="宋体"/>
          <w:color w:val="auto"/>
          <w:sz w:val="24"/>
          <w:lang w:eastAsia="zh-CN"/>
        </w:rPr>
        <w:t>竞租</w:t>
      </w:r>
      <w:r>
        <w:rPr>
          <w:rFonts w:hint="eastAsia" w:ascii="宋体" w:hAnsi="宋体" w:cs="宋体"/>
          <w:color w:val="auto"/>
          <w:sz w:val="24"/>
        </w:rPr>
        <w:t>的，应在报名截止前提交真实的授权委托书（授权委托书上须法人签章）、委托人身份证原件并提交复印件。独立法人资格的企业须带公章到拍卖现场办理报名手续，自然人不得委托代理人。</w:t>
      </w:r>
      <w:r>
        <w:rPr>
          <w:rFonts w:hint="eastAsia" w:ascii="新宋体" w:hAnsi="新宋体" w:eastAsia="宋体" w:cs="Times New Roman"/>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lang w:eastAsia="zh-CN"/>
        </w:rPr>
      </w:pPr>
      <w:r>
        <w:rPr>
          <w:rFonts w:hint="eastAsia" w:ascii="新宋体" w:hAnsi="新宋体"/>
          <w:color w:val="auto"/>
          <w:sz w:val="24"/>
        </w:rPr>
        <w:t>以法人</w:t>
      </w:r>
      <w:r>
        <w:rPr>
          <w:rFonts w:hint="eastAsia" w:ascii="新宋体" w:hAnsi="新宋体"/>
          <w:color w:val="auto"/>
          <w:sz w:val="24"/>
          <w:lang w:eastAsia="zh-CN"/>
        </w:rPr>
        <w:t>（</w:t>
      </w:r>
      <w:r>
        <w:rPr>
          <w:rFonts w:hint="eastAsia" w:ascii="新宋体" w:hAnsi="新宋体"/>
          <w:color w:val="auto"/>
          <w:sz w:val="24"/>
          <w:lang w:val="en-US" w:eastAsia="zh-CN"/>
        </w:rPr>
        <w:t>或负责人）</w:t>
      </w:r>
      <w:r>
        <w:rPr>
          <w:rFonts w:hint="eastAsia" w:ascii="新宋体" w:hAnsi="新宋体"/>
          <w:color w:val="auto"/>
          <w:sz w:val="24"/>
        </w:rPr>
        <w:t>名义</w:t>
      </w:r>
      <w:r>
        <w:rPr>
          <w:rFonts w:hint="eastAsia" w:ascii="新宋体" w:hAnsi="新宋体"/>
          <w:color w:val="auto"/>
          <w:sz w:val="24"/>
          <w:lang w:eastAsia="zh-CN"/>
        </w:rPr>
        <w:t>竞租</w:t>
      </w:r>
      <w:r>
        <w:rPr>
          <w:rFonts w:hint="eastAsia" w:ascii="新宋体" w:hAnsi="新宋体"/>
          <w:color w:val="auto"/>
          <w:sz w:val="24"/>
        </w:rPr>
        <w:t>的</w:t>
      </w:r>
      <w:r>
        <w:rPr>
          <w:rFonts w:hint="eastAsia" w:ascii="新宋体" w:hAnsi="新宋体"/>
          <w:color w:val="auto"/>
          <w:sz w:val="24"/>
          <w:lang w:eastAsia="zh-CN"/>
        </w:rPr>
        <w:t>须</w:t>
      </w:r>
      <w:r>
        <w:rPr>
          <w:rFonts w:hint="eastAsia" w:ascii="新宋体" w:hAnsi="新宋体"/>
          <w:color w:val="auto"/>
          <w:sz w:val="24"/>
        </w:rPr>
        <w:t>查验法人</w:t>
      </w:r>
      <w:r>
        <w:rPr>
          <w:rFonts w:hint="eastAsia" w:ascii="新宋体" w:hAnsi="新宋体"/>
          <w:color w:val="auto"/>
          <w:sz w:val="24"/>
          <w:lang w:eastAsia="zh-CN"/>
        </w:rPr>
        <w:t>（</w:t>
      </w:r>
      <w:r>
        <w:rPr>
          <w:rFonts w:hint="eastAsia" w:ascii="新宋体" w:hAnsi="新宋体"/>
          <w:color w:val="auto"/>
          <w:sz w:val="24"/>
          <w:lang w:val="en-US" w:eastAsia="zh-CN"/>
        </w:rPr>
        <w:t>或负责人）</w:t>
      </w:r>
      <w:r>
        <w:rPr>
          <w:rFonts w:hint="eastAsia" w:ascii="新宋体" w:hAnsi="新宋体"/>
          <w:color w:val="auto"/>
          <w:sz w:val="24"/>
        </w:rPr>
        <w:t>营业执照或登记证及法定代表人</w:t>
      </w:r>
      <w:r>
        <w:rPr>
          <w:rFonts w:hint="eastAsia" w:ascii="新宋体" w:hAnsi="新宋体"/>
          <w:color w:val="auto"/>
          <w:sz w:val="24"/>
          <w:lang w:eastAsia="zh-CN"/>
        </w:rPr>
        <w:t>（</w:t>
      </w:r>
      <w:r>
        <w:rPr>
          <w:rFonts w:hint="eastAsia" w:ascii="新宋体" w:hAnsi="新宋体"/>
          <w:color w:val="auto"/>
          <w:sz w:val="24"/>
          <w:lang w:val="en-US" w:eastAsia="zh-CN"/>
        </w:rPr>
        <w:t>或负责人）</w:t>
      </w:r>
      <w:r>
        <w:rPr>
          <w:rFonts w:hint="eastAsia" w:ascii="新宋体" w:hAnsi="新宋体"/>
          <w:color w:val="auto"/>
          <w:sz w:val="24"/>
        </w:rPr>
        <w:t>身份证并提交复印件。</w:t>
      </w:r>
      <w:r>
        <w:rPr>
          <w:rFonts w:hint="eastAsia" w:ascii="新宋体" w:hAnsi="新宋体"/>
          <w:color w:val="auto"/>
          <w:sz w:val="24"/>
          <w:lang w:eastAsia="zh-CN"/>
        </w:rPr>
        <w:t>企业竞租者</w:t>
      </w:r>
      <w:r>
        <w:rPr>
          <w:rFonts w:hint="eastAsia" w:ascii="新宋体" w:hAnsi="新宋体"/>
          <w:color w:val="auto"/>
          <w:sz w:val="24"/>
        </w:rPr>
        <w:t>可委托代理人参加</w:t>
      </w:r>
      <w:r>
        <w:rPr>
          <w:rFonts w:hint="eastAsia" w:ascii="新宋体" w:hAnsi="新宋体"/>
          <w:color w:val="auto"/>
          <w:sz w:val="24"/>
          <w:lang w:eastAsia="zh-CN"/>
        </w:rPr>
        <w:t>竞租</w:t>
      </w:r>
      <w:r>
        <w:rPr>
          <w:rFonts w:hint="eastAsia" w:ascii="新宋体" w:hAnsi="新宋体"/>
          <w:color w:val="auto"/>
          <w:sz w:val="24"/>
        </w:rPr>
        <w:t>，委托他人代为</w:t>
      </w:r>
      <w:r>
        <w:rPr>
          <w:rFonts w:hint="eastAsia" w:ascii="新宋体" w:hAnsi="新宋体"/>
          <w:color w:val="auto"/>
          <w:sz w:val="24"/>
          <w:lang w:eastAsia="zh-CN"/>
        </w:rPr>
        <w:t>竞租</w:t>
      </w:r>
      <w:r>
        <w:rPr>
          <w:rFonts w:hint="eastAsia" w:ascii="新宋体" w:hAnsi="新宋体"/>
          <w:color w:val="auto"/>
          <w:sz w:val="24"/>
        </w:rPr>
        <w:t>的，</w:t>
      </w:r>
      <w:r>
        <w:rPr>
          <w:rFonts w:hint="eastAsia" w:ascii="新宋体" w:hAnsi="新宋体"/>
          <w:color w:val="auto"/>
          <w:sz w:val="24"/>
          <w:lang w:eastAsia="zh-CN"/>
        </w:rPr>
        <w:t>应在报名截止前提交真实性的授权委托书，到拍卖现场办理报名手续。</w:t>
      </w:r>
    </w:p>
    <w:p>
      <w:pPr>
        <w:tabs>
          <w:tab w:val="left" w:pos="9720"/>
        </w:tabs>
        <w:spacing w:line="480" w:lineRule="exact"/>
        <w:ind w:firstLine="482" w:firstLineChars="200"/>
        <w:jc w:val="left"/>
        <w:rPr>
          <w:rFonts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w:t>
      </w:r>
      <w:r>
        <w:rPr>
          <w:rFonts w:ascii="宋体" w:hAnsi="宋体" w:cs="宋体"/>
          <w:b/>
          <w:color w:val="auto"/>
          <w:sz w:val="24"/>
        </w:rPr>
        <w:t xml:space="preserve"> </w:t>
      </w:r>
      <w:r>
        <w:rPr>
          <w:rFonts w:hint="eastAsia" w:ascii="宋体" w:hAnsi="宋体" w:cs="宋体"/>
          <w:b/>
          <w:color w:val="auto"/>
          <w:sz w:val="24"/>
          <w:lang w:eastAsia="zh-CN"/>
        </w:rPr>
        <w:t>竞租</w:t>
      </w:r>
      <w:r>
        <w:rPr>
          <w:rFonts w:hint="eastAsia" w:ascii="宋体" w:hAnsi="宋体" w:cs="宋体"/>
          <w:b/>
          <w:color w:val="auto"/>
          <w:sz w:val="24"/>
        </w:rPr>
        <w:t>登记手续及保证金事项</w:t>
      </w:r>
    </w:p>
    <w:p>
      <w:pPr>
        <w:numPr>
          <w:ilvl w:val="0"/>
          <w:numId w:val="2"/>
        </w:numPr>
        <w:spacing w:line="480" w:lineRule="exact"/>
        <w:ind w:left="150" w:leftChars="0" w:firstLine="480" w:firstLineChars="0"/>
        <w:jc w:val="left"/>
        <w:rPr>
          <w:rFonts w:hint="eastAsia" w:ascii="宋体" w:cs="宋体"/>
          <w:color w:val="auto"/>
          <w:sz w:val="24"/>
        </w:rPr>
      </w:pPr>
      <w:r>
        <w:rPr>
          <w:rFonts w:hint="eastAsia" w:ascii="宋体" w:hAnsi="宋体" w:cs="宋体"/>
          <w:color w:val="auto"/>
          <w:sz w:val="24"/>
          <w:lang w:eastAsia="zh-CN"/>
        </w:rPr>
        <w:t>竞租保证金</w:t>
      </w:r>
      <w:r>
        <w:rPr>
          <w:rFonts w:hint="eastAsia" w:ascii="宋体" w:hAnsi="宋体" w:cs="宋体"/>
          <w:color w:val="auto"/>
          <w:sz w:val="24"/>
        </w:rPr>
        <w:t>汇达指定帐户：</w:t>
      </w:r>
    </w:p>
    <w:p>
      <w:pPr>
        <w:numPr>
          <w:ilvl w:val="0"/>
          <w:numId w:val="0"/>
        </w:numPr>
        <w:spacing w:line="480" w:lineRule="exact"/>
        <w:ind w:firstLine="720" w:firstLineChars="300"/>
        <w:jc w:val="left"/>
        <w:rPr>
          <w:rFonts w:hint="eastAsia" w:ascii="宋体" w:hAnsi="宋体" w:cs="宋体"/>
          <w:color w:val="auto"/>
          <w:sz w:val="24"/>
          <w:lang w:val="en-US" w:eastAsia="zh-CN"/>
        </w:rPr>
      </w:pPr>
      <w:r>
        <w:rPr>
          <w:rFonts w:hint="eastAsia" w:ascii="宋体" w:hAnsi="宋体" w:cs="宋体"/>
          <w:color w:val="auto"/>
          <w:sz w:val="24"/>
          <w:lang w:val="en-US" w:eastAsia="zh-CN"/>
        </w:rPr>
        <w:t>户名：仙游县运输事业发展中心；</w:t>
      </w:r>
    </w:p>
    <w:p>
      <w:pPr>
        <w:numPr>
          <w:ilvl w:val="0"/>
          <w:numId w:val="0"/>
        </w:numPr>
        <w:spacing w:line="480" w:lineRule="exact"/>
        <w:ind w:firstLine="720" w:firstLineChars="300"/>
        <w:jc w:val="left"/>
        <w:rPr>
          <w:rFonts w:hint="eastAsia" w:ascii="宋体" w:hAnsi="宋体" w:cs="宋体"/>
          <w:color w:val="auto"/>
          <w:sz w:val="24"/>
          <w:lang w:val="en-US" w:eastAsia="zh-CN"/>
        </w:rPr>
      </w:pPr>
      <w:r>
        <w:rPr>
          <w:rFonts w:hint="eastAsia" w:ascii="宋体" w:hAnsi="宋体" w:cs="宋体"/>
          <w:color w:val="auto"/>
          <w:sz w:val="24"/>
          <w:lang w:val="en-US" w:eastAsia="zh-CN"/>
        </w:rPr>
        <w:t>开户行：工行福建莆田仙游县支行；</w:t>
      </w:r>
    </w:p>
    <w:p>
      <w:pPr>
        <w:numPr>
          <w:ilvl w:val="0"/>
          <w:numId w:val="0"/>
        </w:numPr>
        <w:spacing w:line="480" w:lineRule="exact"/>
        <w:ind w:firstLine="720" w:firstLineChars="300"/>
        <w:jc w:val="left"/>
        <w:rPr>
          <w:rFonts w:hint="eastAsia" w:ascii="宋体" w:hAnsi="宋体" w:cs="宋体"/>
          <w:color w:val="auto"/>
          <w:sz w:val="24"/>
          <w:lang w:val="en-US" w:eastAsia="zh-CN"/>
        </w:rPr>
      </w:pPr>
      <w:r>
        <w:rPr>
          <w:rFonts w:hint="eastAsia" w:ascii="宋体" w:hAnsi="宋体" w:cs="宋体"/>
          <w:color w:val="auto"/>
          <w:sz w:val="24"/>
          <w:lang w:val="en-US" w:eastAsia="zh-CN"/>
        </w:rPr>
        <w:t>帐号：1405010409010035949</w:t>
      </w:r>
    </w:p>
    <w:p>
      <w:pPr>
        <w:numPr>
          <w:ilvl w:val="0"/>
          <w:numId w:val="0"/>
        </w:numPr>
        <w:spacing w:line="480" w:lineRule="exact"/>
        <w:jc w:val="left"/>
        <w:rPr>
          <w:rFonts w:hint="eastAsia" w:ascii="宋体" w:cs="宋体"/>
          <w:color w:val="auto"/>
          <w:sz w:val="24"/>
        </w:rPr>
      </w:pPr>
      <w:r>
        <w:rPr>
          <w:rFonts w:ascii="宋体" w:hAnsi="宋体" w:cs="宋体"/>
          <w:color w:val="auto"/>
          <w:sz w:val="24"/>
        </w:rPr>
        <w:t xml:space="preserve">  </w:t>
      </w:r>
      <w:r>
        <w:rPr>
          <w:rFonts w:hint="eastAsia" w:ascii="宋体" w:hAnsi="宋体" w:cs="宋体"/>
          <w:color w:val="auto"/>
          <w:sz w:val="24"/>
        </w:rPr>
        <w:t>保证金是否到</w:t>
      </w:r>
      <w:r>
        <w:rPr>
          <w:rFonts w:hint="eastAsia" w:ascii="宋体" w:hAnsi="宋体" w:cs="宋体"/>
          <w:color w:val="auto"/>
          <w:sz w:val="24"/>
          <w:lang w:eastAsia="zh-CN"/>
        </w:rPr>
        <w:t>账</w:t>
      </w:r>
      <w:r>
        <w:rPr>
          <w:rFonts w:hint="eastAsia" w:ascii="宋体" w:hAnsi="宋体" w:cs="宋体"/>
          <w:color w:val="auto"/>
          <w:sz w:val="24"/>
        </w:rPr>
        <w:t>以银行服务窗口出具的对账单为准，</w:t>
      </w:r>
      <w:r>
        <w:rPr>
          <w:rFonts w:hint="eastAsia" w:ascii="宋体" w:hAnsi="宋体" w:cs="宋体"/>
          <w:color w:val="auto"/>
          <w:sz w:val="24"/>
          <w:lang w:val="en-US" w:eastAsia="zh-CN"/>
        </w:rPr>
        <w:t>委托人</w:t>
      </w:r>
      <w:r>
        <w:rPr>
          <w:rFonts w:hint="eastAsia" w:ascii="宋体" w:hAnsi="宋体" w:cs="宋体"/>
          <w:color w:val="auto"/>
          <w:sz w:val="24"/>
        </w:rPr>
        <w:t>根据银行提供的</w:t>
      </w:r>
      <w:r>
        <w:rPr>
          <w:rFonts w:hint="eastAsia" w:ascii="宋体" w:hAnsi="宋体" w:cs="宋体"/>
          <w:color w:val="auto"/>
          <w:sz w:val="24"/>
          <w:lang w:eastAsia="zh-CN"/>
        </w:rPr>
        <w:t>竞租保证金</w:t>
      </w:r>
      <w:r>
        <w:rPr>
          <w:rFonts w:hint="eastAsia" w:ascii="宋体" w:hAnsi="宋体" w:cs="宋体"/>
          <w:color w:val="auto"/>
          <w:sz w:val="24"/>
        </w:rPr>
        <w:t>对账情况予以确认。</w:t>
      </w:r>
    </w:p>
    <w:p>
      <w:pPr>
        <w:spacing w:line="480" w:lineRule="exact"/>
        <w:ind w:firstLine="480" w:firstLineChars="200"/>
        <w:rPr>
          <w:rFonts w:hint="eastAsia" w:ascii="宋体" w:cs="宋体"/>
          <w:color w:val="auto"/>
          <w:sz w:val="24"/>
        </w:rPr>
      </w:pPr>
      <w:r>
        <w:rPr>
          <w:rFonts w:ascii="宋体" w:hAnsi="宋体" w:cs="宋体"/>
          <w:color w:val="auto"/>
          <w:sz w:val="24"/>
        </w:rPr>
        <w:t>2.</w:t>
      </w:r>
      <w:r>
        <w:rPr>
          <w:rFonts w:hint="eastAsia" w:ascii="宋体" w:hAnsi="宋体" w:cs="宋体"/>
          <w:color w:val="auto"/>
          <w:sz w:val="24"/>
        </w:rPr>
        <w:t>交纳</w:t>
      </w:r>
      <w:r>
        <w:rPr>
          <w:rFonts w:hint="eastAsia" w:ascii="宋体" w:hAnsi="宋体" w:cs="宋体"/>
          <w:color w:val="auto"/>
          <w:sz w:val="24"/>
          <w:lang w:eastAsia="zh-CN"/>
        </w:rPr>
        <w:t>竞租保证金</w:t>
      </w:r>
      <w:r>
        <w:rPr>
          <w:rFonts w:hint="eastAsia" w:ascii="宋体" w:hAnsi="宋体" w:cs="宋体"/>
          <w:color w:val="auto"/>
          <w:sz w:val="24"/>
        </w:rPr>
        <w:t>截止时间：</w:t>
      </w:r>
      <w:r>
        <w:rPr>
          <w:rFonts w:hint="eastAsia" w:ascii="宋体" w:hAnsi="宋体" w:cs="宋体"/>
          <w:bCs/>
          <w:color w:val="auto"/>
          <w:sz w:val="24"/>
        </w:rPr>
        <w:t>即日起至</w:t>
      </w:r>
      <w:r>
        <w:rPr>
          <w:rFonts w:ascii="宋体" w:hAnsi="宋体" w:cs="宋体"/>
          <w:bCs/>
          <w:color w:val="auto"/>
          <w:sz w:val="24"/>
        </w:rPr>
        <w:t>20</w:t>
      </w:r>
      <w:r>
        <w:rPr>
          <w:rFonts w:hint="eastAsia" w:ascii="宋体" w:hAnsi="宋体" w:cs="宋体"/>
          <w:bCs/>
          <w:color w:val="auto"/>
          <w:sz w:val="24"/>
          <w:lang w:val="en-US" w:eastAsia="zh-CN"/>
        </w:rPr>
        <w:t>26</w:t>
      </w:r>
      <w:r>
        <w:rPr>
          <w:rFonts w:hint="eastAsia" w:ascii="宋体" w:hAnsi="宋体" w:cs="宋体"/>
          <w:bCs/>
          <w:color w:val="auto"/>
          <w:sz w:val="24"/>
        </w:rPr>
        <w:t>年</w:t>
      </w:r>
      <w:r>
        <w:rPr>
          <w:rFonts w:hint="eastAsia" w:ascii="宋体" w:hAnsi="宋体" w:cs="宋体"/>
          <w:bCs/>
          <w:color w:val="auto"/>
          <w:sz w:val="24"/>
          <w:lang w:eastAsia="zh-CN"/>
        </w:rPr>
        <w:t>1</w:t>
      </w:r>
      <w:r>
        <w:rPr>
          <w:rFonts w:hint="eastAsia" w:ascii="宋体" w:hAnsi="宋体" w:cs="宋体"/>
          <w:bCs/>
          <w:color w:val="auto"/>
          <w:sz w:val="24"/>
        </w:rPr>
        <w:t>月</w:t>
      </w:r>
      <w:r>
        <w:rPr>
          <w:rFonts w:hint="eastAsia" w:ascii="宋体" w:hAnsi="宋体" w:cs="宋体"/>
          <w:bCs/>
          <w:color w:val="auto"/>
          <w:sz w:val="24"/>
          <w:lang w:val="en-US" w:eastAsia="zh-CN"/>
        </w:rPr>
        <w:t>7</w:t>
      </w:r>
      <w:r>
        <w:rPr>
          <w:rFonts w:hint="eastAsia" w:ascii="宋体" w:hAnsi="宋体" w:cs="宋体"/>
          <w:bCs/>
          <w:color w:val="auto"/>
          <w:sz w:val="24"/>
        </w:rPr>
        <w:t>日</w:t>
      </w:r>
      <w:r>
        <w:rPr>
          <w:rFonts w:hint="eastAsia" w:ascii="宋体" w:hAnsi="宋体" w:cs="宋体"/>
          <w:bCs/>
          <w:color w:val="auto"/>
          <w:sz w:val="24"/>
          <w:lang w:val="en-US" w:eastAsia="zh-CN"/>
        </w:rPr>
        <w:t>24时止</w:t>
      </w:r>
      <w:r>
        <w:rPr>
          <w:rFonts w:hint="eastAsia" w:ascii="宋体" w:hAnsi="宋体" w:cs="宋体"/>
          <w:bCs/>
          <w:color w:val="auto"/>
          <w:sz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宋体" w:cs="宋体"/>
          <w:color w:val="auto"/>
          <w:sz w:val="24"/>
        </w:rPr>
      </w:pPr>
      <w:r>
        <w:rPr>
          <w:rFonts w:ascii="宋体" w:hAnsi="宋体" w:cs="宋体"/>
          <w:color w:val="auto"/>
          <w:sz w:val="24"/>
        </w:rPr>
        <w:t>3.</w:t>
      </w:r>
      <w:r>
        <w:rPr>
          <w:rFonts w:hint="eastAsia" w:ascii="宋体" w:hAnsi="宋体" w:cs="宋体"/>
          <w:color w:val="auto"/>
          <w:sz w:val="24"/>
        </w:rPr>
        <w:t>有意</w:t>
      </w:r>
      <w:r>
        <w:rPr>
          <w:rFonts w:hint="eastAsia" w:ascii="宋体" w:hAnsi="宋体" w:cs="宋体"/>
          <w:color w:val="auto"/>
          <w:sz w:val="24"/>
          <w:lang w:eastAsia="zh-CN"/>
        </w:rPr>
        <w:t>竞租者</w:t>
      </w:r>
      <w:r>
        <w:rPr>
          <w:rFonts w:hint="eastAsia" w:ascii="宋体" w:hAnsi="宋体" w:cs="宋体"/>
          <w:color w:val="auto"/>
          <w:sz w:val="24"/>
        </w:rPr>
        <w:t>将</w:t>
      </w:r>
      <w:r>
        <w:rPr>
          <w:rFonts w:hint="eastAsia" w:ascii="宋体" w:hAnsi="宋体" w:cs="宋体"/>
          <w:color w:val="auto"/>
          <w:sz w:val="24"/>
          <w:lang w:eastAsia="zh-CN"/>
        </w:rPr>
        <w:t>竞租保证金</w:t>
      </w:r>
      <w:r>
        <w:rPr>
          <w:rFonts w:hint="eastAsia" w:ascii="宋体" w:hAnsi="宋体" w:cs="宋体"/>
          <w:color w:val="auto"/>
          <w:sz w:val="24"/>
        </w:rPr>
        <w:t>汇入</w:t>
      </w:r>
      <w:r>
        <w:rPr>
          <w:rFonts w:hint="eastAsia" w:ascii="宋体" w:hAnsi="宋体" w:cs="宋体"/>
          <w:color w:val="auto"/>
          <w:sz w:val="24"/>
          <w:lang w:val="en-US" w:eastAsia="zh-CN"/>
        </w:rPr>
        <w:t>上述</w:t>
      </w:r>
      <w:r>
        <w:rPr>
          <w:rFonts w:hint="eastAsia" w:ascii="宋体" w:hAnsi="宋体" w:cs="宋体"/>
          <w:color w:val="auto"/>
          <w:sz w:val="24"/>
        </w:rPr>
        <w:t>指定账户。于</w:t>
      </w:r>
      <w:r>
        <w:rPr>
          <w:rFonts w:ascii="宋体" w:hAnsi="宋体" w:cs="宋体"/>
          <w:color w:val="auto"/>
          <w:sz w:val="24"/>
        </w:rPr>
        <w:t>20</w:t>
      </w:r>
      <w:r>
        <w:rPr>
          <w:rFonts w:hint="eastAsia" w:ascii="宋体" w:hAnsi="宋体" w:cs="宋体"/>
          <w:color w:val="auto"/>
          <w:sz w:val="24"/>
          <w:lang w:eastAsia="zh-CN"/>
        </w:rPr>
        <w:t>26</w:t>
      </w:r>
      <w:r>
        <w:rPr>
          <w:rFonts w:hint="eastAsia" w:ascii="宋体" w:hAnsi="宋体" w:cs="宋体"/>
          <w:color w:val="auto"/>
          <w:sz w:val="24"/>
        </w:rPr>
        <w:t>年</w:t>
      </w:r>
      <w:r>
        <w:rPr>
          <w:rFonts w:hint="eastAsia" w:ascii="宋体" w:hAnsi="宋体" w:cs="宋体"/>
          <w:color w:val="auto"/>
          <w:sz w:val="24"/>
          <w:lang w:eastAsia="zh-CN"/>
        </w:rPr>
        <w:t>1</w:t>
      </w:r>
      <w:r>
        <w:rPr>
          <w:rFonts w:hint="eastAsia" w:ascii="宋体" w:hAnsi="宋体" w:cs="宋体"/>
          <w:color w:val="auto"/>
          <w:sz w:val="24"/>
        </w:rPr>
        <w:t>月</w:t>
      </w:r>
      <w:r>
        <w:rPr>
          <w:rFonts w:hint="eastAsia" w:ascii="宋体" w:hAnsi="宋体" w:cs="宋体"/>
          <w:color w:val="auto"/>
          <w:sz w:val="24"/>
          <w:lang w:val="en-US" w:eastAsia="zh-CN"/>
        </w:rPr>
        <w:t>8</w:t>
      </w:r>
      <w:r>
        <w:rPr>
          <w:rFonts w:hint="eastAsia" w:ascii="宋体" w:hAnsi="宋体" w:cs="宋体"/>
          <w:color w:val="auto"/>
          <w:sz w:val="24"/>
        </w:rPr>
        <w:t>日</w:t>
      </w:r>
      <w:r>
        <w:rPr>
          <w:rFonts w:hint="eastAsia" w:ascii="宋体" w:hAnsi="宋体" w:cs="宋体"/>
          <w:color w:val="auto"/>
          <w:sz w:val="24"/>
          <w:lang w:val="en-US" w:eastAsia="zh-CN"/>
        </w:rPr>
        <w:t>10时前持</w:t>
      </w:r>
      <w:r>
        <w:rPr>
          <w:rFonts w:hint="eastAsia" w:ascii="宋体" w:hAnsi="宋体" w:cs="宋体"/>
          <w:color w:val="auto"/>
          <w:sz w:val="24"/>
        </w:rPr>
        <w:t>相关资料</w:t>
      </w:r>
      <w:r>
        <w:rPr>
          <w:rFonts w:hint="eastAsia" w:ascii="宋体" w:hAnsi="宋体" w:cs="宋体"/>
          <w:color w:val="auto"/>
          <w:sz w:val="24"/>
          <w:lang w:eastAsia="zh-CN"/>
        </w:rPr>
        <w:t>完成</w:t>
      </w:r>
      <w:r>
        <w:rPr>
          <w:rFonts w:hint="eastAsia" w:ascii="宋体" w:hAnsi="宋体" w:cs="宋体"/>
          <w:color w:val="auto"/>
          <w:sz w:val="24"/>
        </w:rPr>
        <w:t>报名</w:t>
      </w:r>
      <w:r>
        <w:rPr>
          <w:rFonts w:hint="eastAsia" w:ascii="宋体" w:hAnsi="宋体" w:cs="宋体"/>
          <w:color w:val="auto"/>
          <w:sz w:val="24"/>
          <w:lang w:eastAsia="zh-CN"/>
        </w:rPr>
        <w:t>并交纳人民币</w:t>
      </w:r>
      <w:r>
        <w:rPr>
          <w:rFonts w:hint="eastAsia" w:ascii="宋体" w:hAnsi="宋体" w:cs="宋体"/>
          <w:color w:val="auto"/>
          <w:sz w:val="24"/>
          <w:lang w:val="en-US" w:eastAsia="zh-CN"/>
        </w:rPr>
        <w:t>壹佰</w:t>
      </w:r>
      <w:r>
        <w:rPr>
          <w:rFonts w:hint="eastAsia" w:ascii="宋体" w:hAnsi="宋体" w:cs="宋体"/>
          <w:color w:val="auto"/>
          <w:sz w:val="24"/>
          <w:lang w:eastAsia="zh-CN"/>
        </w:rPr>
        <w:t>元整（</w:t>
      </w:r>
      <w:r>
        <w:rPr>
          <w:rFonts w:hint="default" w:ascii="Arial" w:hAnsi="Arial" w:cs="Arial"/>
          <w:color w:val="auto"/>
          <w:sz w:val="24"/>
          <w:lang w:eastAsia="zh-CN"/>
        </w:rPr>
        <w:t>¥</w:t>
      </w:r>
      <w:r>
        <w:rPr>
          <w:rFonts w:hint="eastAsia" w:ascii="宋体" w:hAnsi="宋体" w:cs="宋体"/>
          <w:color w:val="auto"/>
          <w:sz w:val="24"/>
          <w:lang w:val="en-US" w:eastAsia="zh-CN"/>
        </w:rPr>
        <w:t>100）</w:t>
      </w:r>
      <w:r>
        <w:rPr>
          <w:rFonts w:hint="eastAsia" w:ascii="宋体" w:hAnsi="宋体" w:cs="宋体"/>
          <w:color w:val="auto"/>
          <w:sz w:val="24"/>
          <w:lang w:eastAsia="zh-CN"/>
        </w:rPr>
        <w:t>报名资料费</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rPr>
          <w:rFonts w:hint="eastAsia" w:ascii="宋体" w:cs="宋体"/>
          <w:color w:val="auto"/>
          <w:sz w:val="24"/>
        </w:rPr>
      </w:pPr>
      <w:r>
        <w:rPr>
          <w:rFonts w:ascii="宋体" w:hAnsi="宋体" w:cs="宋体"/>
          <w:color w:val="auto"/>
          <w:sz w:val="24"/>
        </w:rPr>
        <w:t>4.</w:t>
      </w:r>
      <w:r>
        <w:rPr>
          <w:rFonts w:hint="eastAsia" w:ascii="宋体" w:hAnsi="宋体" w:cs="宋体"/>
          <w:color w:val="auto"/>
          <w:sz w:val="24"/>
        </w:rPr>
        <w:t>入场参加拍卖会。若</w:t>
      </w:r>
      <w:r>
        <w:rPr>
          <w:rFonts w:hint="eastAsia" w:ascii="宋体" w:hAnsi="宋体" w:cs="宋体"/>
          <w:color w:val="auto"/>
          <w:sz w:val="24"/>
          <w:lang w:eastAsia="zh-CN"/>
        </w:rPr>
        <w:t>竞租者</w:t>
      </w:r>
      <w:r>
        <w:rPr>
          <w:rFonts w:hint="eastAsia" w:ascii="宋体" w:hAnsi="宋体" w:cs="宋体"/>
          <w:color w:val="auto"/>
          <w:sz w:val="24"/>
        </w:rPr>
        <w:t>将有效身份证明转交给他人代领或在拍卖现场将号牌交由他人举牌应价视同本人行为，具有法律效力。为保证拍卖会秩序，每个号牌只允许进场</w:t>
      </w:r>
      <w:r>
        <w:rPr>
          <w:rFonts w:hint="eastAsia" w:ascii="宋体" w:hAnsi="宋体" w:cs="宋体"/>
          <w:color w:val="auto"/>
          <w:sz w:val="24"/>
          <w:lang w:val="en-US" w:eastAsia="zh-CN"/>
        </w:rPr>
        <w:t>2</w:t>
      </w:r>
      <w:r>
        <w:rPr>
          <w:rFonts w:hint="eastAsia" w:ascii="宋体" w:hAnsi="宋体" w:cs="宋体"/>
          <w:color w:val="auto"/>
          <w:sz w:val="24"/>
        </w:rPr>
        <w:t>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cs="宋体"/>
          <w:color w:val="auto"/>
          <w:sz w:val="24"/>
        </w:rPr>
      </w:pPr>
      <w:r>
        <w:rPr>
          <w:rFonts w:ascii="宋体" w:hAnsi="宋体" w:cs="宋体"/>
          <w:color w:val="auto"/>
          <w:sz w:val="24"/>
        </w:rPr>
        <w:t>5.</w:t>
      </w:r>
      <w:r>
        <w:rPr>
          <w:rFonts w:hint="eastAsia" w:ascii="宋体" w:hAnsi="宋体" w:cs="宋体"/>
          <w:color w:val="auto"/>
          <w:sz w:val="24"/>
        </w:rPr>
        <w:t>成交后，</w:t>
      </w:r>
      <w:r>
        <w:rPr>
          <w:rFonts w:hint="eastAsia" w:ascii="宋体" w:hAnsi="宋体" w:cs="宋体"/>
          <w:color w:val="auto"/>
          <w:sz w:val="24"/>
          <w:lang w:eastAsia="zh-CN"/>
        </w:rPr>
        <w:t>竞租保证金</w:t>
      </w:r>
      <w:r>
        <w:rPr>
          <w:rFonts w:hint="eastAsia" w:ascii="宋体" w:hAnsi="宋体" w:cs="宋体"/>
          <w:color w:val="auto"/>
          <w:sz w:val="24"/>
        </w:rPr>
        <w:t>转为</w:t>
      </w:r>
      <w:r>
        <w:rPr>
          <w:rFonts w:hint="eastAsia" w:ascii="宋体" w:hAnsi="宋体" w:cs="宋体"/>
          <w:color w:val="auto"/>
          <w:sz w:val="24"/>
          <w:lang w:val="en-US" w:eastAsia="zh-CN"/>
        </w:rPr>
        <w:t>履约保证金</w:t>
      </w:r>
      <w:r>
        <w:rPr>
          <w:rFonts w:hint="eastAsia" w:ascii="宋体" w:hAnsi="宋体" w:cs="宋体"/>
          <w:color w:val="auto"/>
          <w:sz w:val="24"/>
        </w:rPr>
        <w:t>，</w:t>
      </w:r>
      <w:r>
        <w:rPr>
          <w:rFonts w:hint="eastAsia" w:ascii="宋体" w:hAnsi="宋体" w:cs="宋体"/>
          <w:color w:val="auto"/>
          <w:sz w:val="24"/>
          <w:lang w:val="en-US" w:eastAsia="zh-CN"/>
        </w:rPr>
        <w:t>首年</w:t>
      </w:r>
      <w:r>
        <w:rPr>
          <w:rFonts w:hint="eastAsia" w:ascii="宋体" w:hAnsi="宋体" w:cs="宋体"/>
          <w:color w:val="auto"/>
          <w:sz w:val="24"/>
        </w:rPr>
        <w:t>成交款及成交后佣金由</w:t>
      </w:r>
      <w:r>
        <w:rPr>
          <w:rFonts w:hint="eastAsia" w:ascii="宋体" w:hAnsi="宋体" w:cs="宋体"/>
          <w:color w:val="auto"/>
          <w:sz w:val="24"/>
          <w:lang w:eastAsia="zh-CN"/>
        </w:rPr>
        <w:t>竞得人</w:t>
      </w:r>
      <w:r>
        <w:rPr>
          <w:rFonts w:hint="eastAsia" w:ascii="宋体" w:hAnsi="宋体" w:cs="宋体"/>
          <w:color w:val="auto"/>
          <w:sz w:val="24"/>
          <w:lang w:val="en-US" w:eastAsia="zh-CN"/>
        </w:rPr>
        <w:t>直接转到指定账户</w:t>
      </w:r>
      <w:r>
        <w:rPr>
          <w:rFonts w:hint="eastAsia" w:ascii="宋体" w:hAnsi="宋体" w:cs="宋体"/>
          <w:color w:val="auto"/>
          <w:sz w:val="24"/>
        </w:rPr>
        <w:t>，若无成交或委托人撤回该拍卖标的时，</w:t>
      </w:r>
      <w:r>
        <w:rPr>
          <w:rFonts w:hint="eastAsia" w:ascii="宋体" w:hAnsi="宋体" w:cs="宋体"/>
          <w:color w:val="auto"/>
          <w:sz w:val="24"/>
          <w:lang w:eastAsia="zh-CN"/>
        </w:rPr>
        <w:t>竞租保证金</w:t>
      </w:r>
      <w:r>
        <w:rPr>
          <w:rFonts w:hint="eastAsia" w:ascii="宋体" w:hAnsi="宋体" w:cs="宋体"/>
          <w:color w:val="auto"/>
          <w:sz w:val="24"/>
        </w:rPr>
        <w:t>于拍卖会结束后5个工作日内不计利息退还，</w:t>
      </w:r>
      <w:r>
        <w:rPr>
          <w:rFonts w:hint="eastAsia" w:ascii="宋体" w:hAnsi="宋体" w:cs="宋体"/>
          <w:color w:val="auto"/>
          <w:sz w:val="24"/>
          <w:lang w:eastAsia="zh-CN"/>
        </w:rPr>
        <w:t>竞租者</w:t>
      </w:r>
      <w:r>
        <w:rPr>
          <w:rFonts w:hint="eastAsia" w:ascii="宋体" w:hAnsi="宋体" w:cs="宋体"/>
          <w:color w:val="auto"/>
          <w:sz w:val="24"/>
        </w:rPr>
        <w:t>对此无异议。委托人和拍卖人不承担任何费用。</w:t>
      </w:r>
    </w:p>
    <w:p>
      <w:pPr>
        <w:pStyle w:val="5"/>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保证金收据登载的缴款人应与</w:t>
      </w:r>
      <w:r>
        <w:rPr>
          <w:rFonts w:hint="eastAsia" w:ascii="宋体" w:hAnsi="宋体" w:eastAsia="宋体" w:cs="宋体"/>
          <w:color w:val="auto"/>
          <w:sz w:val="24"/>
          <w:szCs w:val="24"/>
          <w:lang w:eastAsia="zh-CN"/>
        </w:rPr>
        <w:t>竞租者</w:t>
      </w:r>
      <w:r>
        <w:rPr>
          <w:rFonts w:hint="eastAsia" w:ascii="宋体" w:hAnsi="宋体" w:eastAsia="宋体" w:cs="宋体"/>
          <w:color w:val="auto"/>
          <w:sz w:val="24"/>
          <w:szCs w:val="24"/>
        </w:rPr>
        <w:t>名称相一致，否则，该</w:t>
      </w:r>
      <w:r>
        <w:rPr>
          <w:rFonts w:hint="eastAsia" w:ascii="宋体" w:hAnsi="宋体" w:eastAsia="宋体" w:cs="宋体"/>
          <w:color w:val="auto"/>
          <w:sz w:val="24"/>
          <w:szCs w:val="24"/>
          <w:lang w:eastAsia="zh-CN"/>
        </w:rPr>
        <w:t>竞租者</w:t>
      </w:r>
      <w:r>
        <w:rPr>
          <w:rFonts w:hint="eastAsia" w:ascii="宋体" w:hAnsi="宋体" w:eastAsia="宋体" w:cs="宋体"/>
          <w:color w:val="auto"/>
          <w:sz w:val="24"/>
          <w:szCs w:val="24"/>
        </w:rPr>
        <w:t>不得参加</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竞租者</w:t>
      </w:r>
      <w:r>
        <w:rPr>
          <w:rFonts w:hint="eastAsia" w:ascii="宋体" w:hAnsi="宋体" w:eastAsia="宋体" w:cs="宋体"/>
          <w:color w:val="auto"/>
          <w:sz w:val="24"/>
          <w:szCs w:val="24"/>
        </w:rPr>
        <w:t>以最高应价成交，成为</w:t>
      </w:r>
      <w:r>
        <w:rPr>
          <w:rFonts w:hint="eastAsia" w:ascii="宋体" w:hAnsi="宋体" w:eastAsia="宋体" w:cs="宋体"/>
          <w:color w:val="auto"/>
          <w:sz w:val="24"/>
          <w:szCs w:val="24"/>
          <w:lang w:eastAsia="zh-CN"/>
        </w:rPr>
        <w:t>竞得人</w:t>
      </w:r>
      <w:r>
        <w:rPr>
          <w:rFonts w:hint="eastAsia" w:ascii="宋体" w:hAnsi="宋体" w:eastAsia="宋体" w:cs="宋体"/>
          <w:color w:val="auto"/>
          <w:sz w:val="24"/>
          <w:szCs w:val="24"/>
        </w:rPr>
        <w:t>，不得擅自变更或增加</w:t>
      </w:r>
      <w:r>
        <w:rPr>
          <w:rFonts w:hint="eastAsia" w:ascii="宋体" w:hAnsi="宋体" w:eastAsia="宋体" w:cs="宋体"/>
          <w:color w:val="auto"/>
          <w:sz w:val="24"/>
          <w:szCs w:val="24"/>
          <w:lang w:eastAsia="zh-CN"/>
        </w:rPr>
        <w:t>竞得人</w:t>
      </w:r>
      <w:r>
        <w:rPr>
          <w:rFonts w:hint="eastAsia" w:ascii="宋体" w:hAnsi="宋体" w:eastAsia="宋体" w:cs="宋体"/>
          <w:color w:val="auto"/>
          <w:sz w:val="24"/>
          <w:szCs w:val="24"/>
        </w:rPr>
        <w:t>。</w:t>
      </w:r>
    </w:p>
    <w:p>
      <w:pPr>
        <w:pStyle w:val="5"/>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w:t>
      </w:r>
      <w:r>
        <w:rPr>
          <w:rFonts w:hint="eastAsia" w:ascii="宋体" w:hAnsi="宋体" w:eastAsia="宋体" w:cs="宋体"/>
          <w:color w:val="auto"/>
          <w:sz w:val="24"/>
          <w:szCs w:val="24"/>
          <w:lang w:eastAsia="zh-CN"/>
        </w:rPr>
        <w:t>竞得人</w:t>
      </w:r>
      <w:r>
        <w:rPr>
          <w:rFonts w:hint="eastAsia" w:ascii="宋体" w:hAnsi="宋体" w:eastAsia="宋体" w:cs="宋体"/>
          <w:color w:val="auto"/>
          <w:sz w:val="24"/>
          <w:szCs w:val="24"/>
        </w:rPr>
        <w:t>成交后拒绝签订</w:t>
      </w:r>
      <w:r>
        <w:rPr>
          <w:rFonts w:hint="eastAsia" w:ascii="宋体" w:hAnsi="宋体" w:eastAsia="宋体" w:cs="宋体"/>
          <w:color w:val="auto"/>
          <w:sz w:val="24"/>
          <w:szCs w:val="24"/>
          <w:lang w:val="en-US" w:eastAsia="zh-CN"/>
        </w:rPr>
        <w:t>协议书</w:t>
      </w:r>
      <w:r>
        <w:rPr>
          <w:rFonts w:hint="eastAsia" w:ascii="宋体" w:hAnsi="宋体" w:eastAsia="宋体" w:cs="宋体"/>
          <w:color w:val="auto"/>
          <w:sz w:val="24"/>
          <w:szCs w:val="24"/>
        </w:rPr>
        <w:t>及支付成交款，则</w:t>
      </w:r>
      <w:r>
        <w:rPr>
          <w:rFonts w:hint="eastAsia" w:ascii="宋体" w:hAnsi="宋体" w:eastAsia="宋体" w:cs="宋体"/>
          <w:color w:val="auto"/>
          <w:sz w:val="24"/>
          <w:szCs w:val="24"/>
          <w:lang w:eastAsia="zh-CN"/>
        </w:rPr>
        <w:t>竞租保证金、佣金</w:t>
      </w:r>
      <w:r>
        <w:rPr>
          <w:rFonts w:hint="eastAsia" w:ascii="宋体" w:hAnsi="宋体" w:eastAsia="宋体" w:cs="宋体"/>
          <w:color w:val="auto"/>
          <w:sz w:val="24"/>
          <w:szCs w:val="24"/>
        </w:rPr>
        <w:t>不允返还，一切后果由</w:t>
      </w:r>
      <w:r>
        <w:rPr>
          <w:rFonts w:hint="eastAsia" w:ascii="宋体" w:hAnsi="宋体" w:eastAsia="宋体" w:cs="宋体"/>
          <w:color w:val="auto"/>
          <w:sz w:val="24"/>
          <w:szCs w:val="24"/>
          <w:lang w:eastAsia="zh-CN"/>
        </w:rPr>
        <w:t>竞得人</w:t>
      </w:r>
      <w:r>
        <w:rPr>
          <w:rFonts w:hint="eastAsia" w:ascii="宋体" w:hAnsi="宋体" w:eastAsia="宋体" w:cs="宋体"/>
          <w:color w:val="auto"/>
          <w:sz w:val="24"/>
          <w:szCs w:val="24"/>
        </w:rPr>
        <w:t>承担。</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第六条  拍卖方式</w:t>
      </w:r>
    </w:p>
    <w:p>
      <w:pPr>
        <w:pStyle w:val="5"/>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1、本次拍卖为公开竞价拍卖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起拍价为人民币31040</w:t>
      </w:r>
      <w:bookmarkStart w:id="0" w:name="_GoBack"/>
      <w:bookmarkEnd w:id="0"/>
      <w:r>
        <w:rPr>
          <w:rFonts w:hint="eastAsia" w:ascii="宋体" w:hAnsi="宋体" w:eastAsia="宋体" w:cs="宋体"/>
          <w:color w:val="auto"/>
          <w:sz w:val="24"/>
          <w:szCs w:val="24"/>
          <w:lang w:val="en-US" w:eastAsia="zh-CN"/>
        </w:rPr>
        <w:t>元/首年，加价幅度为1000元或1000元整数倍</w:t>
      </w:r>
      <w:r>
        <w:rPr>
          <w:rFonts w:hint="eastAsia" w:ascii="宋体" w:hAnsi="宋体" w:eastAsia="宋体" w:cs="宋体"/>
          <w:color w:val="auto"/>
          <w:sz w:val="24"/>
          <w:szCs w:val="24"/>
        </w:rPr>
        <w:t>。</w:t>
      </w:r>
    </w:p>
    <w:p>
      <w:pPr>
        <w:pStyle w:val="5"/>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2、拍卖会宣布和使用的价款均以人民币为单位。</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3、本次拍卖为有底价拍卖并采用增价方式拍卖。进行拍卖时，先由拍卖师报出起拍价后，</w:t>
      </w:r>
      <w:r>
        <w:rPr>
          <w:rFonts w:hint="eastAsia" w:ascii="宋体" w:hAnsi="宋体" w:cs="宋体"/>
          <w:color w:val="auto"/>
          <w:sz w:val="24"/>
          <w:lang w:eastAsia="zh-CN"/>
        </w:rPr>
        <w:t>竞租者</w:t>
      </w:r>
      <w:r>
        <w:rPr>
          <w:rFonts w:hint="eastAsia" w:ascii="宋体" w:hAnsi="宋体" w:cs="宋体"/>
          <w:color w:val="auto"/>
          <w:sz w:val="24"/>
        </w:rPr>
        <w:t>按照拍卖师宣布的加价幅度加价</w:t>
      </w:r>
      <w:r>
        <w:rPr>
          <w:rFonts w:hint="eastAsia" w:ascii="宋体" w:hAnsi="宋体" w:cs="宋体"/>
          <w:color w:val="auto"/>
          <w:sz w:val="24"/>
          <w:lang w:eastAsia="zh-CN"/>
        </w:rPr>
        <w:t>竞租</w:t>
      </w:r>
      <w:r>
        <w:rPr>
          <w:rFonts w:hint="eastAsia" w:ascii="宋体" w:hAnsi="宋体" w:cs="宋体"/>
          <w:color w:val="auto"/>
          <w:sz w:val="24"/>
        </w:rPr>
        <w:t>，至无人继续加价时，经拍卖师三声（次）报价，无人出更高价格的，该价格为最高应价，最高应价达到或超过保留价拍卖师击槌成交（不到底价不成交）。</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eastAsia="zh-CN"/>
        </w:rPr>
        <w:t>竞租者</w:t>
      </w:r>
      <w:r>
        <w:rPr>
          <w:rFonts w:hint="eastAsia" w:ascii="宋体" w:hAnsi="宋体" w:cs="宋体"/>
          <w:color w:val="auto"/>
          <w:sz w:val="24"/>
        </w:rPr>
        <w:t>在进行竞价时，所持号牌应高举过头顶，以免拍卖师漏报。</w:t>
      </w:r>
      <w:r>
        <w:rPr>
          <w:rFonts w:hint="eastAsia" w:ascii="宋体" w:hAnsi="宋体" w:cs="宋体"/>
          <w:color w:val="auto"/>
          <w:sz w:val="24"/>
          <w:lang w:eastAsia="zh-CN"/>
        </w:rPr>
        <w:t>竞租者</w:t>
      </w:r>
      <w:r>
        <w:rPr>
          <w:rFonts w:hint="eastAsia" w:ascii="宋体" w:hAnsi="宋体" w:cs="宋体"/>
          <w:color w:val="auto"/>
          <w:sz w:val="24"/>
        </w:rPr>
        <w:t>一经应价，不得反悔，否则</w:t>
      </w:r>
      <w:r>
        <w:rPr>
          <w:rFonts w:hint="eastAsia" w:ascii="宋体" w:hAnsi="宋体" w:cs="宋体"/>
          <w:color w:val="auto"/>
          <w:sz w:val="24"/>
          <w:lang w:eastAsia="zh-CN"/>
        </w:rPr>
        <w:t>竞租保证金</w:t>
      </w:r>
      <w:r>
        <w:rPr>
          <w:rFonts w:hint="eastAsia" w:ascii="宋体" w:hAnsi="宋体" w:cs="宋体"/>
          <w:color w:val="auto"/>
          <w:sz w:val="24"/>
        </w:rPr>
        <w:t>不予返还，并依法追究其法律和经济责任。</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5、拍卖成交后，</w:t>
      </w:r>
      <w:r>
        <w:rPr>
          <w:rFonts w:hint="eastAsia" w:ascii="宋体" w:hAnsi="宋体" w:cs="宋体"/>
          <w:color w:val="auto"/>
          <w:sz w:val="24"/>
          <w:lang w:eastAsia="zh-CN"/>
        </w:rPr>
        <w:t>竞得人</w:t>
      </w:r>
      <w:r>
        <w:rPr>
          <w:rFonts w:hint="eastAsia" w:ascii="宋体" w:hAnsi="宋体" w:cs="宋体"/>
          <w:color w:val="auto"/>
          <w:sz w:val="24"/>
        </w:rPr>
        <w:t>应当场与拍卖人签署《拍卖成交确认书》，在拍卖会结束时，</w:t>
      </w:r>
      <w:r>
        <w:rPr>
          <w:rFonts w:hint="eastAsia" w:ascii="宋体" w:hAnsi="宋体" w:cs="宋体"/>
          <w:color w:val="auto"/>
          <w:sz w:val="24"/>
          <w:lang w:eastAsia="zh-CN"/>
        </w:rPr>
        <w:t>竞得人</w:t>
      </w:r>
      <w:r>
        <w:rPr>
          <w:rFonts w:hint="eastAsia" w:ascii="宋体" w:hAnsi="宋体" w:cs="宋体"/>
          <w:color w:val="auto"/>
          <w:sz w:val="24"/>
        </w:rPr>
        <w:t>还应当场在《拍卖笔录》上签名，否则视同违约。</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eastAsia="zh-CN"/>
        </w:rPr>
        <w:t>竞得人</w:t>
      </w:r>
      <w:r>
        <w:rPr>
          <w:rFonts w:hint="eastAsia" w:ascii="宋体" w:hAnsi="宋体" w:cs="宋体"/>
          <w:color w:val="auto"/>
          <w:sz w:val="24"/>
        </w:rPr>
        <w:t>不得有阻碍、干扰其他</w:t>
      </w:r>
      <w:r>
        <w:rPr>
          <w:rFonts w:hint="eastAsia" w:ascii="宋体" w:hAnsi="宋体" w:cs="宋体"/>
          <w:color w:val="auto"/>
          <w:sz w:val="24"/>
          <w:lang w:eastAsia="zh-CN"/>
        </w:rPr>
        <w:t>竞租者</w:t>
      </w:r>
      <w:r>
        <w:rPr>
          <w:rFonts w:hint="eastAsia" w:ascii="宋体" w:hAnsi="宋体" w:cs="宋体"/>
          <w:color w:val="auto"/>
          <w:sz w:val="24"/>
        </w:rPr>
        <w:t>的正常</w:t>
      </w:r>
      <w:r>
        <w:rPr>
          <w:rFonts w:hint="eastAsia" w:ascii="宋体" w:hAnsi="宋体" w:cs="宋体"/>
          <w:color w:val="auto"/>
          <w:sz w:val="24"/>
          <w:lang w:eastAsia="zh-CN"/>
        </w:rPr>
        <w:t>竞租</w:t>
      </w:r>
      <w:r>
        <w:rPr>
          <w:rFonts w:hint="eastAsia" w:ascii="宋体" w:hAnsi="宋体" w:cs="宋体"/>
          <w:color w:val="auto"/>
          <w:sz w:val="24"/>
        </w:rPr>
        <w:t>及恶意串通其他</w:t>
      </w:r>
      <w:r>
        <w:rPr>
          <w:rFonts w:hint="eastAsia" w:ascii="宋体" w:hAnsi="宋体" w:cs="宋体"/>
          <w:color w:val="auto"/>
          <w:sz w:val="24"/>
          <w:lang w:eastAsia="zh-CN"/>
        </w:rPr>
        <w:t>竞租者</w:t>
      </w:r>
      <w:r>
        <w:rPr>
          <w:rFonts w:hint="eastAsia" w:ascii="宋体" w:hAnsi="宋体" w:cs="宋体"/>
          <w:color w:val="auto"/>
          <w:sz w:val="24"/>
        </w:rPr>
        <w:t>等违反拍卖法律、法规的行为，否则拍卖人有权依法取消其</w:t>
      </w:r>
      <w:r>
        <w:rPr>
          <w:rFonts w:hint="eastAsia" w:ascii="宋体" w:hAnsi="宋体" w:cs="宋体"/>
          <w:color w:val="auto"/>
          <w:sz w:val="24"/>
          <w:lang w:eastAsia="zh-CN"/>
        </w:rPr>
        <w:t>竞租</w:t>
      </w:r>
      <w:r>
        <w:rPr>
          <w:rFonts w:hint="eastAsia" w:ascii="宋体" w:hAnsi="宋体" w:cs="宋体"/>
          <w:color w:val="auto"/>
          <w:sz w:val="24"/>
        </w:rPr>
        <w:t>资格，</w:t>
      </w:r>
      <w:r>
        <w:rPr>
          <w:rFonts w:hint="eastAsia" w:ascii="宋体" w:hAnsi="宋体" w:cs="宋体"/>
          <w:color w:val="auto"/>
          <w:sz w:val="24"/>
          <w:lang w:eastAsia="zh-CN"/>
        </w:rPr>
        <w:t>竞租保证金</w:t>
      </w:r>
      <w:r>
        <w:rPr>
          <w:rFonts w:hint="eastAsia" w:ascii="宋体" w:hAnsi="宋体" w:cs="宋体"/>
          <w:color w:val="auto"/>
          <w:sz w:val="24"/>
        </w:rPr>
        <w:t>不予返还。</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7、拍卖师有权根据拍卖现场状况确定标的的起拍价、变更拍卖方式及调整增价幅度。</w:t>
      </w:r>
    </w:p>
    <w:p>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eastAsia="zh-CN"/>
        </w:rPr>
        <w:t>竞租者</w:t>
      </w:r>
      <w:r>
        <w:rPr>
          <w:rFonts w:hint="eastAsia" w:ascii="宋体" w:hAnsi="宋体" w:cs="宋体"/>
          <w:color w:val="auto"/>
          <w:sz w:val="24"/>
        </w:rPr>
        <w:t>应认真咨询了解拍卖标的，并可向</w:t>
      </w:r>
      <w:r>
        <w:rPr>
          <w:rFonts w:hint="eastAsia" w:ascii="宋体" w:hAnsi="宋体" w:cs="宋体"/>
          <w:color w:val="auto"/>
          <w:sz w:val="24"/>
          <w:lang w:val="en-US" w:eastAsia="zh-CN"/>
        </w:rPr>
        <w:t>拍卖人</w:t>
      </w:r>
      <w:r>
        <w:rPr>
          <w:rFonts w:hint="eastAsia" w:ascii="宋体" w:hAnsi="宋体" w:cs="宋体"/>
          <w:color w:val="auto"/>
          <w:sz w:val="24"/>
        </w:rPr>
        <w:t>索取查看标的介绍资料，于拍卖展示期间亲自到现场查看标的。</w:t>
      </w:r>
      <w:r>
        <w:rPr>
          <w:rFonts w:hint="eastAsia" w:ascii="宋体" w:hAnsi="宋体" w:cs="宋体"/>
          <w:color w:val="auto"/>
          <w:sz w:val="24"/>
          <w:lang w:eastAsia="zh-CN"/>
        </w:rPr>
        <w:t>竞租者</w:t>
      </w:r>
      <w:r>
        <w:rPr>
          <w:rFonts w:hint="eastAsia" w:ascii="宋体" w:hAnsi="宋体" w:cs="宋体"/>
          <w:color w:val="auto"/>
          <w:sz w:val="24"/>
        </w:rPr>
        <w:t>未咨询或对标的不了解而参加竞拍的责任自负。一旦作出参加拍卖即表示</w:t>
      </w:r>
      <w:r>
        <w:rPr>
          <w:rFonts w:hint="eastAsia" w:ascii="宋体" w:hAnsi="宋体" w:cs="宋体"/>
          <w:color w:val="auto"/>
          <w:sz w:val="24"/>
          <w:lang w:eastAsia="zh-CN"/>
        </w:rPr>
        <w:t>竞租者</w:t>
      </w:r>
      <w:r>
        <w:rPr>
          <w:rFonts w:hint="eastAsia" w:ascii="宋体" w:hAnsi="宋体" w:cs="宋体"/>
          <w:color w:val="auto"/>
          <w:sz w:val="24"/>
        </w:rPr>
        <w:t>接受该标的的一切现状（包括瑕疵）。无论其是否到现场查看标的，均不得对拍卖标的的现状提出异议。</w:t>
      </w:r>
    </w:p>
    <w:p>
      <w:pPr>
        <w:keepNext w:val="0"/>
        <w:keepLines w:val="0"/>
        <w:pageBreakBefore w:val="0"/>
        <w:widowControl w:val="0"/>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rPr>
        <w:t>第</w:t>
      </w:r>
      <w:r>
        <w:rPr>
          <w:rFonts w:hint="eastAsia" w:ascii="宋体" w:hAnsi="宋体" w:eastAsia="宋体" w:cs="宋体"/>
          <w:b/>
          <w:bCs w:val="0"/>
          <w:color w:val="auto"/>
          <w:sz w:val="24"/>
          <w:szCs w:val="24"/>
          <w:lang w:eastAsia="zh-CN"/>
        </w:rPr>
        <w:t>七</w:t>
      </w:r>
      <w:r>
        <w:rPr>
          <w:rFonts w:hint="eastAsia" w:ascii="宋体" w:hAnsi="宋体" w:eastAsia="宋体" w:cs="宋体"/>
          <w:b/>
          <w:bCs w:val="0"/>
          <w:color w:val="auto"/>
          <w:sz w:val="24"/>
          <w:szCs w:val="24"/>
        </w:rPr>
        <w:t>条</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u w:val="none"/>
          <w:lang w:val="en-US" w:eastAsia="zh-CN"/>
        </w:rPr>
        <w:t>标的瑕疵及风险提示</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1.关于拍卖标的的瑕疵和风险，在本次《拍卖会文件》中拍卖人已将知晓的内容进行了充分的提示和披露，并已尽可能多的为竞租者了解标的物创造条件，但其存在的瑕疵与风险并不仅限于拍卖人告知的内容，本次拍卖标的以其现状进行拍卖（不含可移动物品），委托人与拍卖人提供的资料、工作人员的介绍和对拍卖标的的评价均为参考</w:t>
      </w:r>
      <w:r>
        <w:rPr>
          <w:rFonts w:hint="eastAsia" w:ascii="宋体" w:hAnsi="宋体" w:cs="宋体"/>
          <w:color w:val="auto"/>
          <w:sz w:val="24"/>
          <w:highlight w:val="none"/>
          <w:lang w:val="en-US" w:eastAsia="zh-CN"/>
        </w:rPr>
        <w:t>性</w:t>
      </w:r>
      <w:r>
        <w:rPr>
          <w:rFonts w:hint="eastAsia" w:ascii="宋体" w:hAnsi="宋体" w:cs="宋体"/>
          <w:color w:val="auto"/>
          <w:sz w:val="24"/>
          <w:lang w:val="en-US" w:eastAsia="zh-CN"/>
        </w:rPr>
        <w:t>意见，拍卖人及委托人不作任何保证，不能保证拍卖标的的品质。竞租者应当十分慎重的自行了解、查询、现场踏勘等，并由此承担潜在风险及瑕疵产生的后果；并自愿接受因标的的瑕疵及风险导致成交以后无法移交标的物,不得以此为由提出质疑。对标的的情况和价值竞租者应进行自行判定。一经成交确认，委托人和拍卖人不因拍卖标的存在的瑕疵或潜在的瑕疵承担任何责任。</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2.本次拍卖受委托人委托，拍卖人权限仅限发布拍卖公告、联络客户、办理竞租登记手续、主持现场拍卖、签署成交确认书事项，其他事项均与拍卖人无关。</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default" w:ascii="宋体" w:hAnsi="宋体" w:cs="宋体"/>
          <w:color w:val="0000FF"/>
          <w:sz w:val="24"/>
          <w:lang w:val="en-US" w:eastAsia="zh-CN"/>
        </w:rPr>
      </w:pPr>
      <w:r>
        <w:rPr>
          <w:rFonts w:hint="eastAsia" w:ascii="宋体" w:hAnsi="宋体" w:cs="宋体"/>
          <w:color w:val="0000FF"/>
          <w:sz w:val="24"/>
          <w:szCs w:val="24"/>
          <w:lang w:val="en-US" w:eastAsia="zh-CN"/>
        </w:rPr>
        <w:t>3.本标的物</w:t>
      </w:r>
      <w:r>
        <w:rPr>
          <w:rFonts w:hint="eastAsia" w:ascii="宋体" w:hAnsi="宋体" w:eastAsia="宋体" w:cs="宋体"/>
          <w:color w:val="0000FF"/>
          <w:sz w:val="24"/>
          <w:szCs w:val="24"/>
          <w:lang w:val="en-US" w:eastAsia="zh-CN"/>
        </w:rPr>
        <w:t>租期为四年，</w:t>
      </w:r>
      <w:r>
        <w:rPr>
          <w:rFonts w:hint="eastAsia" w:ascii="宋体" w:hAnsi="宋体" w:cs="宋体"/>
          <w:color w:val="0000FF"/>
          <w:sz w:val="24"/>
          <w:szCs w:val="24"/>
          <w:lang w:val="en-US" w:eastAsia="zh-CN"/>
        </w:rPr>
        <w:t>具体</w:t>
      </w:r>
      <w:r>
        <w:rPr>
          <w:rFonts w:hint="eastAsia" w:ascii="宋体" w:hAnsi="宋体" w:eastAsia="宋体" w:cs="宋体"/>
          <w:color w:val="0000FF"/>
          <w:sz w:val="24"/>
          <w:szCs w:val="24"/>
          <w:lang w:val="en-US" w:eastAsia="zh-CN"/>
        </w:rPr>
        <w:t>租赁</w:t>
      </w:r>
      <w:r>
        <w:rPr>
          <w:rFonts w:hint="eastAsia" w:ascii="宋体" w:hAnsi="宋体" w:cs="宋体"/>
          <w:color w:val="0000FF"/>
          <w:sz w:val="24"/>
          <w:szCs w:val="24"/>
          <w:lang w:val="en-US" w:eastAsia="zh-CN"/>
        </w:rPr>
        <w:t>起止时间及其他条款</w:t>
      </w:r>
      <w:r>
        <w:rPr>
          <w:rFonts w:hint="eastAsia" w:ascii="宋体" w:hAnsi="宋体" w:eastAsia="宋体" w:cs="宋体"/>
          <w:color w:val="0000FF"/>
          <w:sz w:val="24"/>
          <w:szCs w:val="24"/>
          <w:lang w:val="en-US" w:eastAsia="zh-CN"/>
        </w:rPr>
        <w:t>以</w:t>
      </w:r>
      <w:r>
        <w:rPr>
          <w:rFonts w:hint="eastAsia" w:ascii="宋体" w:hAnsi="宋体" w:cs="宋体"/>
          <w:color w:val="0000FF"/>
          <w:sz w:val="24"/>
          <w:szCs w:val="24"/>
          <w:lang w:val="en-US" w:eastAsia="zh-CN"/>
        </w:rPr>
        <w:t>租赁</w:t>
      </w:r>
      <w:r>
        <w:rPr>
          <w:rFonts w:hint="eastAsia" w:ascii="宋体" w:hAnsi="宋体" w:eastAsia="宋体" w:cs="宋体"/>
          <w:color w:val="0000FF"/>
          <w:sz w:val="24"/>
          <w:szCs w:val="24"/>
          <w:lang w:val="en-US" w:eastAsia="zh-CN"/>
        </w:rPr>
        <w:t>合同为准</w:t>
      </w:r>
      <w:r>
        <w:rPr>
          <w:rFonts w:hint="eastAsia" w:ascii="宋体" w:hAnsi="宋体" w:cs="宋体"/>
          <w:color w:val="0000FF"/>
          <w:sz w:val="24"/>
          <w:szCs w:val="24"/>
          <w:lang w:val="en-US" w:eastAsia="zh-CN"/>
        </w:rPr>
        <w:t>。</w:t>
      </w:r>
    </w:p>
    <w:p>
      <w:pPr>
        <w:pStyle w:val="5"/>
        <w:spacing w:line="480" w:lineRule="exact"/>
        <w:ind w:left="482"/>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八</w:t>
      </w:r>
      <w:r>
        <w:rPr>
          <w:rFonts w:hint="eastAsia" w:ascii="宋体" w:hAnsi="宋体" w:eastAsia="宋体" w:cs="宋体"/>
          <w:b/>
          <w:color w:val="auto"/>
          <w:sz w:val="24"/>
          <w:szCs w:val="24"/>
        </w:rPr>
        <w:t>条  拍卖款项</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1、本次拍卖以标的物首年租赁金额成交，租金为一年一缴，每年租金按上一年度租金递增1%。竞得人须在成交公示结束次日起3个工作日内签订《租赁合同》，逾期或拒绝签订合同的，视为违约，委托人可取消其竞得资格，且竞租保证金不予返还。竞租保证金10000元整在合同签订后即转为履约保证金，成交款于合同签订后5个工作日内补齐。</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default" w:ascii="宋体" w:hAnsi="宋体" w:cs="宋体"/>
          <w:color w:val="auto"/>
          <w:sz w:val="24"/>
          <w:lang w:val="en-US" w:eastAsia="zh-CN"/>
        </w:rPr>
      </w:pPr>
      <w:r>
        <w:rPr>
          <w:rFonts w:hint="eastAsia" w:ascii="宋体" w:hAnsi="宋体" w:cs="宋体"/>
          <w:color w:val="auto"/>
          <w:sz w:val="24"/>
          <w:lang w:val="en-US" w:eastAsia="zh-CN"/>
        </w:rPr>
        <w:t>2、竞得人须于合同签订后5个工作日内向委托方指定账户支付标的评估报告费用</w:t>
      </w:r>
      <w:r>
        <w:rPr>
          <w:rFonts w:hint="eastAsia" w:ascii="宋体" w:hAnsi="宋体" w:eastAsia="宋体" w:cs="宋体"/>
          <w:color w:val="auto"/>
          <w:sz w:val="24"/>
          <w:szCs w:val="24"/>
          <w:lang w:eastAsia="zh-CN"/>
        </w:rPr>
        <w:t>人民币</w:t>
      </w:r>
      <w:r>
        <w:rPr>
          <w:rFonts w:hint="eastAsia" w:ascii="宋体" w:hAnsi="宋体" w:cs="宋体"/>
          <w:color w:val="auto"/>
          <w:sz w:val="24"/>
          <w:szCs w:val="24"/>
          <w:lang w:val="en-US" w:eastAsia="zh-CN"/>
        </w:rPr>
        <w:t>叁</w:t>
      </w:r>
      <w:r>
        <w:rPr>
          <w:rFonts w:hint="eastAsia" w:ascii="宋体" w:hAnsi="宋体" w:eastAsia="宋体" w:cs="宋体"/>
          <w:color w:val="auto"/>
          <w:sz w:val="24"/>
          <w:szCs w:val="24"/>
          <w:lang w:val="en-US" w:eastAsia="zh-CN"/>
        </w:rPr>
        <w:t>仟</w:t>
      </w:r>
      <w:r>
        <w:rPr>
          <w:rFonts w:hint="eastAsia" w:ascii="宋体" w:hAnsi="宋体" w:eastAsia="宋体" w:cs="宋体"/>
          <w:color w:val="auto"/>
          <w:sz w:val="24"/>
          <w:szCs w:val="24"/>
          <w:lang w:eastAsia="zh-CN"/>
        </w:rPr>
        <w:t>元整</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outlineLvl w:val="9"/>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第九条  拍卖标的移交</w:t>
      </w:r>
    </w:p>
    <w:p>
      <w:pPr>
        <w:pStyle w:val="5"/>
        <w:spacing w:line="4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拍卖成交后，</w:t>
      </w:r>
      <w:r>
        <w:rPr>
          <w:rFonts w:hint="eastAsia" w:ascii="宋体" w:hAnsi="宋体" w:eastAsia="宋体" w:cs="宋体"/>
          <w:color w:val="auto"/>
          <w:sz w:val="24"/>
          <w:szCs w:val="24"/>
          <w:lang w:eastAsia="zh-CN"/>
        </w:rPr>
        <w:t>竞得人</w:t>
      </w:r>
      <w:r>
        <w:rPr>
          <w:rFonts w:hint="eastAsia" w:ascii="宋体" w:hAnsi="宋体" w:eastAsia="宋体" w:cs="宋体"/>
          <w:color w:val="auto"/>
          <w:sz w:val="24"/>
          <w:szCs w:val="24"/>
        </w:rPr>
        <w:t>持拍卖成交证明并缴纳约定款项后，在</w:t>
      </w:r>
      <w:r>
        <w:rPr>
          <w:rFonts w:hint="eastAsia" w:ascii="宋体" w:hAnsi="宋体" w:eastAsia="宋体" w:cs="宋体"/>
          <w:color w:val="auto"/>
          <w:sz w:val="24"/>
          <w:szCs w:val="24"/>
          <w:lang w:eastAsia="zh-CN"/>
        </w:rPr>
        <w:t>签订</w:t>
      </w:r>
      <w:r>
        <w:rPr>
          <w:rFonts w:hint="eastAsia" w:ascii="宋体" w:hAnsi="宋体" w:eastAsia="宋体" w:cs="宋体"/>
          <w:color w:val="auto"/>
          <w:sz w:val="24"/>
          <w:szCs w:val="24"/>
        </w:rPr>
        <w:t>《</w:t>
      </w:r>
      <w:r>
        <w:rPr>
          <w:rFonts w:hint="eastAsia" w:ascii="宋体" w:hAnsi="宋体" w:eastAsia="宋体" w:cs="宋体"/>
          <w:b w:val="0"/>
          <w:color w:val="auto"/>
          <w:kern w:val="2"/>
          <w:sz w:val="24"/>
          <w:szCs w:val="24"/>
          <w:lang w:val="en-US" w:eastAsia="zh-CN" w:bidi="ar-SA"/>
        </w:rPr>
        <w:t>租赁合同</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办理标的移交手续。若逾期办理，一切后果由</w:t>
      </w:r>
      <w:r>
        <w:rPr>
          <w:rFonts w:hint="eastAsia" w:ascii="宋体" w:hAnsi="宋体" w:eastAsia="宋体" w:cs="宋体"/>
          <w:color w:val="auto"/>
          <w:sz w:val="24"/>
          <w:szCs w:val="24"/>
          <w:lang w:eastAsia="zh-CN"/>
        </w:rPr>
        <w:t>竞得人</w:t>
      </w:r>
      <w:r>
        <w:rPr>
          <w:rFonts w:hint="eastAsia" w:ascii="宋体" w:hAnsi="宋体" w:eastAsia="宋体" w:cs="宋体"/>
          <w:color w:val="auto"/>
          <w:sz w:val="24"/>
          <w:szCs w:val="24"/>
        </w:rPr>
        <w:t>自行负责，拍卖人概不承担责任。</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条  佣金</w:t>
      </w:r>
    </w:p>
    <w:p>
      <w:pPr>
        <w:pStyle w:val="5"/>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拍卖成交后，</w:t>
      </w:r>
      <w:r>
        <w:rPr>
          <w:rFonts w:hint="eastAsia" w:ascii="宋体" w:hAnsi="宋体" w:eastAsia="宋体" w:cs="宋体"/>
          <w:color w:val="auto"/>
          <w:sz w:val="24"/>
          <w:szCs w:val="24"/>
          <w:lang w:eastAsia="zh-CN"/>
        </w:rPr>
        <w:t>竞得人</w:t>
      </w:r>
      <w:r>
        <w:rPr>
          <w:rFonts w:hint="eastAsia" w:ascii="宋体" w:hAnsi="宋体" w:eastAsia="宋体" w:cs="宋体"/>
          <w:color w:val="auto"/>
          <w:sz w:val="24"/>
          <w:szCs w:val="24"/>
        </w:rPr>
        <w:t>除支付</w:t>
      </w:r>
      <w:r>
        <w:rPr>
          <w:rFonts w:hint="eastAsia" w:ascii="宋体" w:hAnsi="宋体" w:eastAsia="宋体" w:cs="宋体"/>
          <w:color w:val="auto"/>
          <w:sz w:val="24"/>
          <w:szCs w:val="24"/>
          <w:lang w:eastAsia="zh-CN"/>
        </w:rPr>
        <w:t>拍卖</w:t>
      </w:r>
      <w:r>
        <w:rPr>
          <w:rFonts w:hint="eastAsia" w:ascii="宋体" w:hAnsi="宋体" w:eastAsia="宋体" w:cs="宋体"/>
          <w:color w:val="auto"/>
          <w:sz w:val="24"/>
          <w:szCs w:val="24"/>
        </w:rPr>
        <w:t>成交款之外，须另向拍卖人支付拍卖佣金。</w:t>
      </w:r>
      <w:r>
        <w:rPr>
          <w:rFonts w:hint="eastAsia" w:ascii="宋体" w:hAnsi="宋体" w:eastAsia="宋体" w:cs="宋体"/>
          <w:color w:val="auto"/>
          <w:sz w:val="24"/>
          <w:szCs w:val="24"/>
          <w:lang w:eastAsia="zh-CN"/>
        </w:rPr>
        <w:t>拍卖佣金以人民币</w:t>
      </w:r>
      <w:r>
        <w:rPr>
          <w:rFonts w:hint="eastAsia" w:ascii="宋体" w:hAnsi="宋体" w:eastAsia="宋体" w:cs="宋体"/>
          <w:color w:val="auto"/>
          <w:sz w:val="24"/>
          <w:szCs w:val="24"/>
          <w:lang w:val="en-US" w:eastAsia="zh-CN"/>
        </w:rPr>
        <w:t>壹仟</w:t>
      </w:r>
      <w:r>
        <w:rPr>
          <w:rFonts w:hint="eastAsia" w:ascii="宋体" w:hAnsi="宋体" w:eastAsia="宋体" w:cs="宋体"/>
          <w:color w:val="auto"/>
          <w:sz w:val="24"/>
          <w:szCs w:val="24"/>
          <w:lang w:eastAsia="zh-CN"/>
        </w:rPr>
        <w:t>元整包干，竞得人应在拍卖结束后当场缴纳于拍卖人</w:t>
      </w:r>
      <w:r>
        <w:rPr>
          <w:rFonts w:hint="eastAsia" w:ascii="宋体" w:hAnsi="宋体" w:eastAsia="宋体" w:cs="宋体"/>
          <w:color w:val="auto"/>
          <w:sz w:val="24"/>
          <w:szCs w:val="24"/>
          <w:lang w:val="en-US" w:eastAsia="zh-CN"/>
        </w:rPr>
        <w:t>指定账户</w:t>
      </w:r>
      <w:r>
        <w:rPr>
          <w:rFonts w:hint="eastAsia" w:ascii="宋体" w:hAnsi="宋体" w:eastAsia="宋体" w:cs="宋体"/>
          <w:color w:val="auto"/>
          <w:sz w:val="24"/>
          <w:szCs w:val="24"/>
          <w:lang w:eastAsia="zh-CN"/>
        </w:rPr>
        <w:t>。</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条  特别约定</w:t>
      </w:r>
    </w:p>
    <w:p>
      <w:pPr>
        <w:keepNext w:val="0"/>
        <w:keepLines w:val="0"/>
        <w:pageBreakBefore w:val="0"/>
        <w:widowControl w:val="0"/>
        <w:tabs>
          <w:tab w:val="left" w:pos="1080"/>
        </w:tabs>
        <w:kinsoku/>
        <w:wordWrap/>
        <w:overflowPunct/>
        <w:topLinePunct w:val="0"/>
        <w:autoSpaceDE/>
        <w:autoSpaceDN/>
        <w:bidi w:val="0"/>
        <w:adjustRightInd/>
        <w:snapToGrid w:val="0"/>
        <w:spacing w:line="48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1.本次拍卖会的拍卖标的是</w:t>
      </w:r>
      <w:r>
        <w:rPr>
          <w:rFonts w:hint="eastAsia" w:ascii="宋体" w:hAnsi="宋体" w:cs="宋体"/>
          <w:color w:val="auto"/>
          <w:kern w:val="2"/>
          <w:sz w:val="24"/>
          <w:szCs w:val="24"/>
          <w:lang w:val="en-US" w:eastAsia="zh-CN" w:bidi="ar-SA"/>
        </w:rPr>
        <w:t>标的现状</w:t>
      </w:r>
      <w:r>
        <w:rPr>
          <w:rFonts w:hint="eastAsia" w:ascii="宋体" w:hAnsi="宋体" w:eastAsia="宋体" w:cs="宋体"/>
          <w:color w:val="auto"/>
          <w:kern w:val="2"/>
          <w:sz w:val="24"/>
          <w:szCs w:val="24"/>
          <w:lang w:val="en-US" w:eastAsia="zh-CN" w:bidi="ar-SA"/>
        </w:rPr>
        <w:t>进行拍卖</w:t>
      </w:r>
      <w:r>
        <w:rPr>
          <w:rFonts w:hint="eastAsia" w:ascii="宋体" w:hAnsi="宋体" w:cs="宋体"/>
          <w:color w:val="auto"/>
          <w:kern w:val="2"/>
          <w:sz w:val="24"/>
          <w:szCs w:val="24"/>
          <w:lang w:val="en-US" w:eastAsia="zh-CN" w:bidi="ar-SA"/>
        </w:rPr>
        <w:t>（不含可移动物品）</w:t>
      </w:r>
      <w:r>
        <w:rPr>
          <w:rFonts w:hint="eastAsia" w:ascii="宋体" w:hAnsi="宋体" w:eastAsia="宋体" w:cs="宋体"/>
          <w:color w:val="auto"/>
          <w:kern w:val="2"/>
          <w:sz w:val="24"/>
          <w:szCs w:val="24"/>
          <w:lang w:val="en-US" w:eastAsia="zh-CN" w:bidi="ar-SA"/>
        </w:rPr>
        <w:t>，在起拍价、成交价中不含买卖双方税费、标的物的所有欠费及拍卖佣金。</w:t>
      </w:r>
    </w:p>
    <w:p>
      <w:pPr>
        <w:pStyle w:val="5"/>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拍卖成交后，</w:t>
      </w:r>
      <w:r>
        <w:rPr>
          <w:rFonts w:hint="eastAsia" w:ascii="宋体" w:hAnsi="宋体" w:eastAsia="宋体" w:cs="宋体"/>
          <w:color w:val="auto"/>
          <w:sz w:val="24"/>
          <w:szCs w:val="24"/>
          <w:lang w:val="en-US" w:eastAsia="zh-CN"/>
        </w:rPr>
        <w:t>拍卖人</w:t>
      </w:r>
      <w:r>
        <w:rPr>
          <w:rFonts w:hint="eastAsia" w:ascii="宋体" w:hAnsi="宋体" w:eastAsia="宋体" w:cs="宋体"/>
          <w:color w:val="auto"/>
          <w:sz w:val="24"/>
          <w:szCs w:val="24"/>
        </w:rPr>
        <w:t>仅</w:t>
      </w:r>
      <w:r>
        <w:rPr>
          <w:rFonts w:hint="eastAsia" w:ascii="宋体" w:hAnsi="宋体" w:eastAsia="宋体" w:cs="宋体"/>
          <w:color w:val="auto"/>
          <w:sz w:val="24"/>
          <w:szCs w:val="24"/>
          <w:lang w:eastAsia="zh-CN"/>
        </w:rPr>
        <w:t>向竞得人提供</w:t>
      </w:r>
      <w:r>
        <w:rPr>
          <w:rFonts w:hint="eastAsia" w:ascii="宋体" w:hAnsi="宋体" w:eastAsia="宋体" w:cs="宋体"/>
          <w:color w:val="auto"/>
          <w:sz w:val="24"/>
          <w:szCs w:val="24"/>
        </w:rPr>
        <w:t>《拍卖成交确认书》</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佣金发票。</w:t>
      </w:r>
    </w:p>
    <w:p>
      <w:pPr>
        <w:spacing w:line="540" w:lineRule="exact"/>
        <w:ind w:firstLine="480" w:firstLineChars="200"/>
        <w:jc w:val="both"/>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eastAsia="宋体" w:cs="宋体"/>
          <w:b w:val="0"/>
          <w:color w:val="auto"/>
          <w:kern w:val="2"/>
          <w:sz w:val="24"/>
          <w:szCs w:val="24"/>
          <w:lang w:val="en-US" w:eastAsia="zh-CN" w:bidi="ar-SA"/>
        </w:rPr>
        <w:t>《租赁合同》样本附后，作为本次拍卖会的文件之一，与本拍卖规则具有同等法律效力，协议书中涉及的条款，为</w:t>
      </w:r>
      <w:r>
        <w:rPr>
          <w:rFonts w:hint="eastAsia" w:ascii="宋体" w:hAnsi="宋体" w:cs="宋体"/>
          <w:b w:val="0"/>
          <w:color w:val="auto"/>
          <w:kern w:val="2"/>
          <w:sz w:val="24"/>
          <w:szCs w:val="24"/>
          <w:lang w:val="en-US" w:eastAsia="zh-CN" w:bidi="ar-SA"/>
        </w:rPr>
        <w:t>竞得人</w:t>
      </w:r>
      <w:r>
        <w:rPr>
          <w:rFonts w:hint="eastAsia" w:ascii="宋体" w:hAnsi="宋体" w:eastAsia="宋体" w:cs="宋体"/>
          <w:b w:val="0"/>
          <w:color w:val="auto"/>
          <w:kern w:val="2"/>
          <w:sz w:val="24"/>
          <w:szCs w:val="24"/>
          <w:lang w:val="en-US" w:eastAsia="zh-CN" w:bidi="ar-SA"/>
        </w:rPr>
        <w:t>必需履行的条款，有冲突的，以协议书条款为准，请</w:t>
      </w:r>
      <w:r>
        <w:rPr>
          <w:rFonts w:hint="eastAsia" w:ascii="宋体" w:hAnsi="宋体" w:cs="宋体"/>
          <w:b w:val="0"/>
          <w:color w:val="auto"/>
          <w:kern w:val="2"/>
          <w:sz w:val="24"/>
          <w:szCs w:val="24"/>
          <w:lang w:val="en-US" w:eastAsia="zh-CN" w:bidi="ar-SA"/>
        </w:rPr>
        <w:t>竞租者</w:t>
      </w:r>
      <w:r>
        <w:rPr>
          <w:rFonts w:hint="eastAsia" w:ascii="宋体" w:hAnsi="宋体" w:eastAsia="宋体" w:cs="宋体"/>
          <w:b w:val="0"/>
          <w:color w:val="auto"/>
          <w:kern w:val="2"/>
          <w:sz w:val="24"/>
          <w:szCs w:val="24"/>
          <w:lang w:val="en-US" w:eastAsia="zh-CN" w:bidi="ar-SA"/>
        </w:rPr>
        <w:t>认真详阅。</w:t>
      </w:r>
      <w:r>
        <w:rPr>
          <w:rFonts w:hint="eastAsia" w:ascii="宋体" w:hAnsi="宋体" w:cs="宋体"/>
          <w:b w:val="0"/>
          <w:color w:val="auto"/>
          <w:kern w:val="2"/>
          <w:sz w:val="24"/>
          <w:szCs w:val="24"/>
          <w:lang w:val="en-US" w:eastAsia="zh-CN" w:bidi="ar-SA"/>
        </w:rPr>
        <w:t>竞租者</w:t>
      </w:r>
      <w:r>
        <w:rPr>
          <w:rFonts w:hint="eastAsia" w:ascii="宋体" w:hAnsi="宋体" w:eastAsia="宋体" w:cs="宋体"/>
          <w:b w:val="0"/>
          <w:color w:val="auto"/>
          <w:kern w:val="2"/>
          <w:sz w:val="24"/>
          <w:szCs w:val="24"/>
          <w:lang w:val="en-US" w:eastAsia="zh-CN" w:bidi="ar-SA"/>
        </w:rPr>
        <w:t>缴纳</w:t>
      </w:r>
      <w:r>
        <w:rPr>
          <w:rFonts w:hint="eastAsia" w:ascii="宋体" w:hAnsi="宋体" w:cs="宋体"/>
          <w:b w:val="0"/>
          <w:color w:val="auto"/>
          <w:kern w:val="2"/>
          <w:sz w:val="24"/>
          <w:szCs w:val="24"/>
          <w:lang w:val="en-US" w:eastAsia="zh-CN" w:bidi="ar-SA"/>
        </w:rPr>
        <w:t>竞租保证金</w:t>
      </w:r>
      <w:r>
        <w:rPr>
          <w:rFonts w:hint="eastAsia" w:ascii="宋体" w:hAnsi="宋体" w:eastAsia="宋体" w:cs="宋体"/>
          <w:b w:val="0"/>
          <w:color w:val="auto"/>
          <w:kern w:val="2"/>
          <w:sz w:val="24"/>
          <w:szCs w:val="24"/>
          <w:lang w:val="en-US" w:eastAsia="zh-CN" w:bidi="ar-SA"/>
        </w:rPr>
        <w:t>并参加的即表示接受该协议书内容，</w:t>
      </w:r>
      <w:r>
        <w:rPr>
          <w:rFonts w:hint="eastAsia" w:ascii="宋体" w:hAnsi="宋体" w:cs="宋体"/>
          <w:b w:val="0"/>
          <w:color w:val="auto"/>
          <w:kern w:val="2"/>
          <w:sz w:val="24"/>
          <w:szCs w:val="24"/>
          <w:lang w:val="en-US" w:eastAsia="zh-CN" w:bidi="ar-SA"/>
        </w:rPr>
        <w:t>竞租者</w:t>
      </w:r>
      <w:r>
        <w:rPr>
          <w:rFonts w:hint="eastAsia" w:ascii="宋体" w:hAnsi="宋体" w:eastAsia="宋体" w:cs="宋体"/>
          <w:b w:val="0"/>
          <w:color w:val="auto"/>
          <w:kern w:val="2"/>
          <w:sz w:val="24"/>
          <w:szCs w:val="24"/>
          <w:lang w:val="en-US" w:eastAsia="zh-CN" w:bidi="ar-SA"/>
        </w:rPr>
        <w:t>应仔细阅读并完全认可委托人拟定的协议书所有条款。拍卖成交后，</w:t>
      </w:r>
      <w:r>
        <w:rPr>
          <w:rFonts w:hint="eastAsia" w:ascii="宋体" w:hAnsi="宋体" w:cs="宋体"/>
          <w:b w:val="0"/>
          <w:color w:val="auto"/>
          <w:kern w:val="2"/>
          <w:sz w:val="24"/>
          <w:szCs w:val="24"/>
          <w:lang w:val="en-US" w:eastAsia="zh-CN" w:bidi="ar-SA"/>
        </w:rPr>
        <w:t>竞得人</w:t>
      </w:r>
      <w:r>
        <w:rPr>
          <w:rFonts w:hint="eastAsia" w:ascii="宋体" w:hAnsi="宋体" w:eastAsia="宋体" w:cs="宋体"/>
          <w:b w:val="0"/>
          <w:color w:val="auto"/>
          <w:kern w:val="2"/>
          <w:sz w:val="24"/>
          <w:szCs w:val="24"/>
          <w:lang w:val="en-US" w:eastAsia="zh-CN" w:bidi="ar-SA"/>
        </w:rPr>
        <w:t>不得对协议书有任何异议，若无法履行协议书中的任何条款，则视为违约，已交保证金不予退还，并承担由此产生的违约责任。</w:t>
      </w:r>
    </w:p>
    <w:p>
      <w:pPr>
        <w:spacing w:line="540" w:lineRule="exact"/>
        <w:ind w:firstLine="480" w:firstLineChars="200"/>
        <w:jc w:val="both"/>
        <w:rPr>
          <w:rFonts w:hint="eastAsia" w:ascii="宋体" w:hAnsi="宋体" w:cs="宋体"/>
          <w:color w:val="auto"/>
          <w:sz w:val="24"/>
        </w:rPr>
      </w:pPr>
      <w:r>
        <w:rPr>
          <w:rFonts w:hint="eastAsia" w:ascii="宋体" w:hAnsi="宋体" w:cs="宋体"/>
          <w:b w:val="0"/>
          <w:color w:val="auto"/>
          <w:kern w:val="2"/>
          <w:sz w:val="24"/>
          <w:szCs w:val="24"/>
          <w:lang w:val="en-US" w:eastAsia="zh-CN" w:bidi="ar-SA"/>
        </w:rPr>
        <w:t>4</w:t>
      </w: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竞得人</w:t>
      </w:r>
      <w:r>
        <w:rPr>
          <w:rFonts w:hint="eastAsia" w:ascii="宋体" w:hAnsi="宋体" w:eastAsia="宋体" w:cs="宋体"/>
          <w:b w:val="0"/>
          <w:color w:val="auto"/>
          <w:kern w:val="2"/>
          <w:sz w:val="24"/>
          <w:szCs w:val="24"/>
          <w:lang w:val="en-US" w:eastAsia="zh-CN" w:bidi="ar-SA"/>
        </w:rPr>
        <w:t>对拍卖标的的处置，应当遵守国家的有关法律法规，否则由此产生的一切后果由</w:t>
      </w:r>
      <w:r>
        <w:rPr>
          <w:rFonts w:hint="eastAsia" w:ascii="宋体" w:hAnsi="宋体" w:cs="宋体"/>
          <w:color w:val="auto"/>
          <w:sz w:val="24"/>
          <w:lang w:eastAsia="zh-CN"/>
        </w:rPr>
        <w:t>竞得人</w:t>
      </w:r>
      <w:r>
        <w:rPr>
          <w:rFonts w:hint="eastAsia" w:ascii="宋体" w:hAnsi="宋体" w:cs="宋体"/>
          <w:color w:val="auto"/>
          <w:sz w:val="24"/>
        </w:rPr>
        <w:t>自行承担。</w:t>
      </w:r>
    </w:p>
    <w:p>
      <w:pPr>
        <w:pStyle w:val="5"/>
        <w:spacing w:line="480" w:lineRule="exact"/>
        <w:ind w:firstLine="480" w:firstLineChars="200"/>
        <w:outlineLvl w:val="0"/>
        <w:rPr>
          <w:rFonts w:hint="eastAsia" w:ascii="宋体" w:hAnsi="宋体" w:cs="宋体"/>
          <w:color w:val="auto"/>
          <w:sz w:val="24"/>
        </w:rPr>
      </w:pPr>
      <w:r>
        <w:rPr>
          <w:rFonts w:hint="eastAsia" w:ascii="宋体" w:hAnsi="宋体" w:eastAsia="宋体" w:cs="宋体"/>
          <w:color w:val="auto"/>
          <w:kern w:val="2"/>
          <w:sz w:val="24"/>
          <w:szCs w:val="24"/>
          <w:lang w:val="en-US" w:eastAsia="zh-CN" w:bidi="ar-SA"/>
        </w:rPr>
        <w:t>5.竞租者网上下载的拍卖材料电子档与书面材料不符，以拍卖机构发售的拍卖材料为准</w:t>
      </w:r>
      <w:r>
        <w:rPr>
          <w:rFonts w:hint="eastAsia" w:ascii="宋体" w:hAnsi="宋体" w:cs="宋体"/>
          <w:color w:val="auto"/>
          <w:sz w:val="24"/>
        </w:rPr>
        <w:t>。</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条  违约责任</w:t>
      </w:r>
    </w:p>
    <w:p>
      <w:pPr>
        <w:spacing w:line="480" w:lineRule="exact"/>
        <w:ind w:firstLine="480" w:firstLineChars="200"/>
        <w:jc w:val="left"/>
        <w:rPr>
          <w:rFonts w:hint="default" w:ascii="宋体" w:hAnsi="宋体" w:cs="宋体"/>
          <w:color w:val="auto"/>
          <w:sz w:val="24"/>
        </w:rPr>
      </w:pPr>
      <w:r>
        <w:rPr>
          <w:rFonts w:hint="default" w:ascii="宋体" w:hAnsi="宋体" w:cs="宋体"/>
          <w:color w:val="auto"/>
          <w:sz w:val="24"/>
        </w:rPr>
        <w:t>1.</w:t>
      </w:r>
      <w:r>
        <w:rPr>
          <w:rFonts w:hint="eastAsia" w:ascii="宋体" w:hAnsi="宋体" w:cs="宋体"/>
          <w:color w:val="auto"/>
          <w:sz w:val="24"/>
          <w:lang w:eastAsia="zh-CN"/>
        </w:rPr>
        <w:t>竞租者</w:t>
      </w:r>
      <w:r>
        <w:rPr>
          <w:rFonts w:hint="default" w:ascii="宋体" w:hAnsi="宋体" w:cs="宋体"/>
          <w:color w:val="auto"/>
          <w:sz w:val="24"/>
        </w:rPr>
        <w:t>若有违反《中华人民共和国拍卖法》相关法律法规及本《拍卖规则及</w:t>
      </w:r>
      <w:r>
        <w:rPr>
          <w:rFonts w:hint="eastAsia" w:ascii="宋体" w:hAnsi="宋体" w:cs="宋体"/>
          <w:color w:val="auto"/>
          <w:sz w:val="24"/>
          <w:lang w:eastAsia="zh-CN"/>
        </w:rPr>
        <w:t>竞租</w:t>
      </w:r>
      <w:r>
        <w:rPr>
          <w:rFonts w:hint="default" w:ascii="宋体" w:hAnsi="宋体" w:cs="宋体"/>
          <w:color w:val="auto"/>
          <w:sz w:val="24"/>
        </w:rPr>
        <w:t>注意事项》的规定，将被依法取消</w:t>
      </w:r>
      <w:r>
        <w:rPr>
          <w:rFonts w:hint="eastAsia" w:ascii="宋体" w:hAnsi="宋体" w:cs="宋体"/>
          <w:color w:val="auto"/>
          <w:sz w:val="24"/>
          <w:lang w:eastAsia="zh-CN"/>
        </w:rPr>
        <w:t>竞租</w:t>
      </w:r>
      <w:r>
        <w:rPr>
          <w:rFonts w:hint="default" w:ascii="宋体" w:hAnsi="宋体" w:cs="宋体"/>
          <w:color w:val="auto"/>
          <w:sz w:val="24"/>
        </w:rPr>
        <w:t>资格，</w:t>
      </w:r>
      <w:r>
        <w:rPr>
          <w:rFonts w:hint="eastAsia" w:ascii="宋体" w:hAnsi="宋体" w:cs="宋体"/>
          <w:color w:val="auto"/>
          <w:sz w:val="24"/>
          <w:lang w:eastAsia="zh-CN"/>
        </w:rPr>
        <w:t>竞租保证金</w:t>
      </w:r>
      <w:r>
        <w:rPr>
          <w:rFonts w:hint="default" w:ascii="宋体" w:hAnsi="宋体" w:cs="宋体"/>
          <w:color w:val="auto"/>
          <w:sz w:val="24"/>
          <w:lang w:eastAsia="zh-CN"/>
        </w:rPr>
        <w:t>及佣金</w:t>
      </w:r>
      <w:r>
        <w:rPr>
          <w:rFonts w:hint="default" w:ascii="宋体" w:hAnsi="宋体" w:cs="宋体"/>
          <w:color w:val="auto"/>
          <w:sz w:val="24"/>
        </w:rPr>
        <w:t>不予退还。拍卖人保留依法追究其经济和法律责任的权利。</w:t>
      </w:r>
    </w:p>
    <w:p>
      <w:pPr>
        <w:spacing w:line="480" w:lineRule="exact"/>
        <w:ind w:firstLine="480" w:firstLineChars="200"/>
        <w:jc w:val="left"/>
        <w:rPr>
          <w:rFonts w:hint="eastAsia" w:ascii="新宋体" w:hAnsi="新宋体"/>
          <w:bCs/>
          <w:color w:val="auto"/>
        </w:rPr>
      </w:pPr>
      <w:r>
        <w:rPr>
          <w:rFonts w:hint="default" w:ascii="宋体" w:hAnsi="宋体" w:cs="宋体"/>
          <w:color w:val="auto"/>
          <w:sz w:val="24"/>
        </w:rPr>
        <w:t>2.</w:t>
      </w:r>
      <w:r>
        <w:rPr>
          <w:rFonts w:hint="eastAsia" w:ascii="宋体" w:hAnsi="宋体" w:cs="宋体"/>
          <w:color w:val="auto"/>
          <w:sz w:val="24"/>
          <w:lang w:eastAsia="zh-CN"/>
        </w:rPr>
        <w:t>竞得人</w:t>
      </w:r>
      <w:r>
        <w:rPr>
          <w:rFonts w:hint="eastAsia" w:ascii="宋体" w:hAnsi="宋体" w:cs="宋体"/>
          <w:color w:val="auto"/>
          <w:sz w:val="24"/>
        </w:rPr>
        <w:t>应当按本《拍卖规则及</w:t>
      </w:r>
      <w:r>
        <w:rPr>
          <w:rFonts w:hint="eastAsia" w:ascii="宋体" w:hAnsi="宋体" w:cs="宋体"/>
          <w:color w:val="auto"/>
          <w:sz w:val="24"/>
          <w:lang w:eastAsia="zh-CN"/>
        </w:rPr>
        <w:t>竞租</w:t>
      </w:r>
      <w:r>
        <w:rPr>
          <w:rFonts w:hint="eastAsia" w:ascii="宋体" w:hAnsi="宋体" w:cs="宋体"/>
          <w:color w:val="auto"/>
          <w:sz w:val="24"/>
        </w:rPr>
        <w:t>注意事项》中的约定，及时将拍卖成交款和拍卖佣金汇入拍卖人指定的银行帐户，未按照约定支付价款的，</w:t>
      </w:r>
      <w:r>
        <w:rPr>
          <w:rFonts w:hint="eastAsia" w:ascii="宋体" w:hAnsi="宋体" w:cs="宋体"/>
          <w:color w:val="auto"/>
          <w:sz w:val="24"/>
          <w:lang w:eastAsia="zh-CN"/>
        </w:rPr>
        <w:t>竞得人</w:t>
      </w:r>
      <w:r>
        <w:rPr>
          <w:rFonts w:hint="eastAsia" w:ascii="宋体" w:hAnsi="宋体" w:cs="宋体"/>
          <w:color w:val="auto"/>
          <w:sz w:val="24"/>
        </w:rPr>
        <w:t>应当承担违约责任。</w:t>
      </w:r>
      <w:r>
        <w:rPr>
          <w:rFonts w:hint="default" w:ascii="宋体" w:hAnsi="宋体" w:cs="宋体"/>
          <w:color w:val="auto"/>
          <w:sz w:val="24"/>
        </w:rPr>
        <w:t>拍卖人有权</w:t>
      </w:r>
      <w:r>
        <w:rPr>
          <w:rFonts w:hint="eastAsia" w:ascii="宋体" w:hAnsi="宋体" w:cs="宋体"/>
          <w:color w:val="auto"/>
          <w:sz w:val="24"/>
        </w:rPr>
        <w:t>根据《中华人民共和国拍卖法》第三十九条：“</w:t>
      </w:r>
      <w:r>
        <w:rPr>
          <w:rFonts w:hint="eastAsia" w:ascii="宋体" w:hAnsi="宋体" w:cs="宋体"/>
          <w:color w:val="auto"/>
          <w:sz w:val="24"/>
          <w:lang w:eastAsia="zh-CN"/>
        </w:rPr>
        <w:t>竞得人</w:t>
      </w:r>
      <w:r>
        <w:rPr>
          <w:rFonts w:hint="eastAsia" w:ascii="宋体" w:hAnsi="宋体" w:cs="宋体"/>
          <w:color w:val="auto"/>
          <w:sz w:val="24"/>
        </w:rPr>
        <w:t>应当按照约定支付拍卖标的的价款，未按照约定支付价款的，应当承担违约责任，或者由拍卖人征得委托人的同意，将拍卖标的再行拍卖。拍卖标的再行拍卖的，原</w:t>
      </w:r>
      <w:r>
        <w:rPr>
          <w:rFonts w:hint="eastAsia" w:ascii="宋体" w:hAnsi="宋体" w:cs="宋体"/>
          <w:color w:val="auto"/>
          <w:sz w:val="24"/>
          <w:lang w:eastAsia="zh-CN"/>
        </w:rPr>
        <w:t>竞得人</w:t>
      </w:r>
      <w:r>
        <w:rPr>
          <w:rFonts w:hint="eastAsia" w:ascii="宋体" w:hAnsi="宋体" w:cs="宋体"/>
          <w:color w:val="auto"/>
          <w:sz w:val="24"/>
        </w:rPr>
        <w:t>应当支付第一次拍卖中本人及委托人应当支付的佣金。再行拍卖的价款低于原拍卖价款的，原</w:t>
      </w:r>
      <w:r>
        <w:rPr>
          <w:rFonts w:hint="eastAsia" w:ascii="宋体" w:hAnsi="宋体" w:cs="宋体"/>
          <w:color w:val="auto"/>
          <w:sz w:val="24"/>
          <w:lang w:eastAsia="zh-CN"/>
        </w:rPr>
        <w:t>竞得人</w:t>
      </w:r>
      <w:r>
        <w:rPr>
          <w:rFonts w:hint="eastAsia" w:ascii="宋体" w:hAnsi="宋体" w:cs="宋体"/>
          <w:color w:val="auto"/>
          <w:sz w:val="24"/>
        </w:rPr>
        <w:t>应当补足差额。”的规定进行处理。</w:t>
      </w:r>
      <w:r>
        <w:rPr>
          <w:rFonts w:hint="eastAsia" w:ascii="宋体" w:hAnsi="宋体" w:eastAsia="宋体" w:cs="宋体"/>
          <w:b w:val="0"/>
          <w:color w:val="auto"/>
          <w:sz w:val="24"/>
          <w:szCs w:val="24"/>
        </w:rPr>
        <w:t xml:space="preserve"> </w:t>
      </w:r>
      <w:r>
        <w:rPr>
          <w:rFonts w:hint="eastAsia" w:ascii="新宋体" w:hAnsi="新宋体" w:eastAsia="新宋体"/>
          <w:b/>
          <w:color w:val="auto"/>
          <w:sz w:val="28"/>
          <w:szCs w:val="28"/>
        </w:rPr>
        <w:t xml:space="preserve">            </w:t>
      </w:r>
      <w:r>
        <w:rPr>
          <w:rFonts w:hint="eastAsia" w:ascii="新宋体" w:hAnsi="新宋体"/>
          <w:bCs/>
          <w:color w:val="auto"/>
        </w:rPr>
        <w:t xml:space="preserve">                                           　　　　　　　　　　　　</w:t>
      </w:r>
    </w:p>
    <w:p>
      <w:pPr>
        <w:pStyle w:val="5"/>
        <w:spacing w:before="157" w:beforeLines="50" w:line="480" w:lineRule="exact"/>
        <w:ind w:firstLine="480" w:firstLineChars="200"/>
        <w:outlineLvl w:val="0"/>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pPr>
        <w:spacing w:before="157" w:beforeLines="50" w:line="480" w:lineRule="exact"/>
        <w:jc w:val="center"/>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pPr>
        <w:spacing w:before="157" w:beforeLines="50" w:line="480" w:lineRule="exact"/>
        <w:jc w:val="center"/>
        <w:rPr>
          <w:rFonts w:hint="eastAsia" w:ascii="宋体" w:hAnsi="宋体"/>
          <w:b/>
          <w:color w:val="auto"/>
          <w:sz w:val="40"/>
          <w:szCs w:val="40"/>
        </w:rPr>
      </w:pPr>
      <w:r>
        <w:rPr>
          <w:rFonts w:hint="eastAsia" w:ascii="新宋体" w:hAnsi="新宋体"/>
          <w:bCs/>
          <w:color w:val="auto"/>
          <w:sz w:val="24"/>
          <w:lang w:val="en-US" w:eastAsia="zh-CN"/>
        </w:rPr>
        <w:t xml:space="preserve">                                               </w:t>
      </w:r>
      <w:r>
        <w:rPr>
          <w:rFonts w:hint="eastAsia" w:ascii="新宋体" w:hAnsi="新宋体"/>
          <w:bCs/>
          <w:color w:val="0000FF"/>
          <w:sz w:val="24"/>
          <w:lang w:val="en-US" w:eastAsia="zh-CN"/>
        </w:rPr>
        <w:t xml:space="preserve"> </w:t>
      </w:r>
      <w:r>
        <w:rPr>
          <w:rFonts w:hint="eastAsia" w:ascii="新宋体" w:hAnsi="新宋体"/>
          <w:bCs/>
          <w:color w:val="auto"/>
          <w:sz w:val="24"/>
          <w:lang w:val="en-US" w:eastAsia="zh-CN"/>
        </w:rPr>
        <w:t xml:space="preserve"> </w:t>
      </w:r>
      <w:r>
        <w:rPr>
          <w:rFonts w:hint="eastAsia" w:ascii="新宋体" w:hAnsi="新宋体"/>
          <w:bCs/>
          <w:color w:val="auto"/>
          <w:sz w:val="24"/>
        </w:rPr>
        <w:t>20</w:t>
      </w:r>
      <w:r>
        <w:rPr>
          <w:rFonts w:hint="eastAsia" w:ascii="新宋体" w:hAnsi="新宋体"/>
          <w:bCs/>
          <w:color w:val="auto"/>
          <w:sz w:val="24"/>
          <w:lang w:val="en-US" w:eastAsia="zh-CN"/>
        </w:rPr>
        <w:t>25</w:t>
      </w:r>
      <w:r>
        <w:rPr>
          <w:rFonts w:hint="eastAsia" w:ascii="新宋体" w:hAnsi="新宋体"/>
          <w:bCs/>
          <w:color w:val="auto"/>
          <w:sz w:val="24"/>
        </w:rPr>
        <w:t>年</w:t>
      </w:r>
      <w:r>
        <w:rPr>
          <w:rFonts w:hint="eastAsia" w:ascii="新宋体" w:hAnsi="新宋体"/>
          <w:bCs/>
          <w:color w:val="auto"/>
          <w:sz w:val="24"/>
          <w:lang w:eastAsia="zh-CN"/>
        </w:rPr>
        <w:t>12</w:t>
      </w:r>
      <w:r>
        <w:rPr>
          <w:rFonts w:hint="eastAsia" w:ascii="新宋体" w:hAnsi="新宋体"/>
          <w:bCs/>
          <w:color w:val="auto"/>
          <w:sz w:val="24"/>
        </w:rPr>
        <w:t>月</w:t>
      </w:r>
      <w:r>
        <w:rPr>
          <w:rFonts w:hint="eastAsia" w:ascii="新宋体" w:hAnsi="新宋体"/>
          <w:bCs/>
          <w:color w:val="auto"/>
          <w:sz w:val="24"/>
          <w:lang w:eastAsia="zh-CN"/>
        </w:rPr>
        <w:t>31</w:t>
      </w:r>
      <w:r>
        <w:rPr>
          <w:rFonts w:hint="eastAsia" w:ascii="新宋体" w:hAnsi="新宋体"/>
          <w:bCs/>
          <w:color w:val="auto"/>
          <w:sz w:val="24"/>
        </w:rPr>
        <w:t>日</w:t>
      </w:r>
      <w:r>
        <w:rPr>
          <w:rFonts w:hint="eastAsia" w:ascii="新宋体" w:hAnsi="新宋体"/>
          <w:color w:val="auto"/>
          <w:sz w:val="24"/>
        </w:rPr>
        <w:t xml:space="preserve">     </w:t>
      </w:r>
    </w:p>
    <w:p>
      <w:pPr>
        <w:pStyle w:val="11"/>
        <w:rPr>
          <w:rFonts w:hint="eastAsia"/>
          <w:color w:val="auto"/>
        </w:rPr>
      </w:pPr>
    </w:p>
    <w:p>
      <w:pPr>
        <w:jc w:val="center"/>
        <w:rPr>
          <w:rFonts w:hint="eastAsia" w:ascii="宋体" w:hAnsi="宋体"/>
          <w:b/>
          <w:color w:val="auto"/>
          <w:sz w:val="40"/>
          <w:szCs w:val="40"/>
          <w:lang w:eastAsia="zh-CN"/>
        </w:rPr>
      </w:pPr>
    </w:p>
    <w:p>
      <w:pPr>
        <w:jc w:val="center"/>
        <w:rPr>
          <w:rFonts w:hint="eastAsia" w:ascii="宋体" w:hAnsi="宋体"/>
          <w:b/>
          <w:color w:val="auto"/>
          <w:sz w:val="40"/>
          <w:szCs w:val="40"/>
          <w:lang w:eastAsia="zh-CN"/>
        </w:rPr>
      </w:pPr>
    </w:p>
    <w:p>
      <w:pPr>
        <w:jc w:val="center"/>
        <w:rPr>
          <w:rFonts w:hint="eastAsia" w:ascii="宋体" w:hAnsi="宋体"/>
          <w:b/>
          <w:color w:val="auto"/>
          <w:sz w:val="40"/>
          <w:szCs w:val="40"/>
          <w:lang w:eastAsia="zh-CN"/>
        </w:rPr>
      </w:pPr>
    </w:p>
    <w:p>
      <w:pPr>
        <w:jc w:val="both"/>
        <w:rPr>
          <w:rFonts w:hint="eastAsia" w:ascii="宋体" w:hAnsi="宋体"/>
          <w:b/>
          <w:color w:val="auto"/>
          <w:sz w:val="40"/>
          <w:szCs w:val="40"/>
          <w:lang w:eastAsia="zh-CN"/>
        </w:rPr>
      </w:pPr>
    </w:p>
    <w:p>
      <w:pPr>
        <w:jc w:val="center"/>
        <w:rPr>
          <w:rFonts w:hint="eastAsia" w:ascii="宋体" w:hAnsi="宋体"/>
          <w:b/>
          <w:color w:val="auto"/>
          <w:sz w:val="40"/>
          <w:szCs w:val="40"/>
        </w:rPr>
      </w:pPr>
      <w:r>
        <w:rPr>
          <w:rFonts w:hint="eastAsia" w:ascii="宋体" w:hAnsi="宋体"/>
          <w:b/>
          <w:color w:val="auto"/>
          <w:sz w:val="40"/>
          <w:szCs w:val="40"/>
          <w:lang w:eastAsia="zh-CN"/>
        </w:rPr>
        <w:t>竞租</w:t>
      </w:r>
      <w:r>
        <w:rPr>
          <w:rFonts w:hint="eastAsia" w:ascii="宋体" w:hAnsi="宋体"/>
          <w:b/>
          <w:color w:val="auto"/>
          <w:sz w:val="40"/>
          <w:szCs w:val="40"/>
        </w:rPr>
        <w:t>申请书</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lang w:eastAsia="zh-CN"/>
        </w:rPr>
        <w:t>莆田市德正拍卖有限公司</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rPr>
        <w:t xml:space="preserve">    经认真审阅贵行的</w:t>
      </w:r>
      <w:r>
        <w:rPr>
          <w:rFonts w:hint="eastAsia" w:ascii="宋体" w:hAnsi="宋体"/>
          <w:color w:val="auto"/>
          <w:sz w:val="28"/>
          <w:szCs w:val="28"/>
        </w:rPr>
        <w:t>《拍卖会文件》,并进行了实地踏勘,我方愿意遵守拍卖会文件的要求和规定,申请参加贵行于</w:t>
      </w:r>
      <w:r>
        <w:rPr>
          <w:rFonts w:hint="eastAsia" w:ascii="宋体" w:hAnsi="宋体"/>
          <w:color w:val="auto"/>
          <w:sz w:val="28"/>
          <w:szCs w:val="28"/>
          <w:u w:val="single"/>
        </w:rPr>
        <w:t>20</w:t>
      </w:r>
      <w:r>
        <w:rPr>
          <w:rFonts w:hint="eastAsia" w:ascii="宋体" w:hAnsi="宋体"/>
          <w:color w:val="auto"/>
          <w:sz w:val="28"/>
          <w:szCs w:val="28"/>
          <w:u w:val="single"/>
          <w:lang w:val="en-US" w:eastAsia="zh-CN"/>
        </w:rPr>
        <w:t>26</w:t>
      </w:r>
      <w:r>
        <w:rPr>
          <w:rFonts w:hint="eastAsia" w:ascii="宋体" w:hAnsi="宋体"/>
          <w:color w:val="auto"/>
          <w:sz w:val="28"/>
          <w:szCs w:val="28"/>
        </w:rPr>
        <w:t>年</w:t>
      </w:r>
      <w:r>
        <w:rPr>
          <w:rFonts w:hint="eastAsia" w:ascii="宋体" w:hAnsi="宋体"/>
          <w:color w:val="auto"/>
          <w:sz w:val="28"/>
          <w:szCs w:val="28"/>
          <w:lang w:eastAsia="zh-CN"/>
        </w:rPr>
        <w:t>1</w:t>
      </w:r>
      <w:r>
        <w:rPr>
          <w:rFonts w:hint="eastAsia" w:ascii="宋体" w:hAnsi="宋体"/>
          <w:color w:val="auto"/>
          <w:sz w:val="28"/>
          <w:szCs w:val="28"/>
        </w:rPr>
        <w:t>月</w:t>
      </w:r>
      <w:r>
        <w:rPr>
          <w:rFonts w:hint="eastAsia" w:ascii="宋体" w:hAnsi="宋体"/>
          <w:color w:val="auto"/>
          <w:sz w:val="28"/>
          <w:szCs w:val="28"/>
          <w:u w:val="single"/>
          <w:lang w:val="en-US" w:eastAsia="zh-CN"/>
        </w:rPr>
        <w:t>8</w:t>
      </w:r>
      <w:r>
        <w:rPr>
          <w:rFonts w:hint="eastAsia" w:ascii="宋体" w:hAnsi="宋体"/>
          <w:color w:val="auto"/>
          <w:sz w:val="28"/>
          <w:szCs w:val="28"/>
        </w:rPr>
        <w:t>日在</w:t>
      </w:r>
      <w:r>
        <w:rPr>
          <w:rFonts w:hint="eastAsia" w:ascii="宋体" w:hAnsi="宋体" w:cs="Times New Roman"/>
          <w:color w:val="auto"/>
          <w:sz w:val="28"/>
          <w:szCs w:val="28"/>
          <w:u w:val="single"/>
          <w:lang w:val="en-US" w:eastAsia="zh-CN"/>
        </w:rPr>
        <w:t>清源东路6号七楼会议室</w:t>
      </w:r>
      <w:r>
        <w:rPr>
          <w:rFonts w:hint="eastAsia" w:ascii="宋体" w:hAnsi="宋体" w:eastAsia="宋体" w:cs="Times New Roman"/>
          <w:color w:val="auto"/>
          <w:sz w:val="28"/>
          <w:szCs w:val="28"/>
          <w:u w:val="single"/>
          <w:lang w:val="en-US" w:eastAsia="zh-CN"/>
        </w:rPr>
        <w:t xml:space="preserve"> </w:t>
      </w:r>
      <w:r>
        <w:rPr>
          <w:rFonts w:hint="eastAsia" w:ascii="宋体" w:hAnsi="宋体"/>
          <w:color w:val="auto"/>
          <w:sz w:val="28"/>
          <w:szCs w:val="28"/>
        </w:rPr>
        <w:t>举办的拍卖会并参与</w:t>
      </w:r>
      <w:r>
        <w:rPr>
          <w:rFonts w:hint="eastAsia" w:ascii="宋体" w:hAnsi="宋体"/>
          <w:color w:val="auto"/>
          <w:sz w:val="28"/>
          <w:szCs w:val="28"/>
          <w:lang w:eastAsia="zh-CN"/>
        </w:rPr>
        <w:t>竞租</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560" w:leftChars="-857" w:hanging="3360" w:hangingChars="1200"/>
        <w:textAlignment w:val="auto"/>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FF0000"/>
          <w:sz w:val="28"/>
          <w:szCs w:val="28"/>
        </w:rPr>
        <w:t xml:space="preserve">  </w:t>
      </w:r>
      <w:r>
        <w:rPr>
          <w:rFonts w:hint="eastAsia" w:ascii="宋体" w:hAnsi="宋体"/>
          <w:color w:val="auto"/>
          <w:sz w:val="28"/>
          <w:szCs w:val="28"/>
        </w:rPr>
        <w:t>我方愿意交纳</w:t>
      </w:r>
      <w:r>
        <w:rPr>
          <w:rFonts w:hint="eastAsia" w:ascii="宋体" w:hAnsi="宋体"/>
          <w:color w:val="auto"/>
          <w:sz w:val="28"/>
          <w:szCs w:val="28"/>
          <w:lang w:eastAsia="zh-CN"/>
        </w:rPr>
        <w:t>竞租保证金</w:t>
      </w:r>
      <w:r>
        <w:rPr>
          <w:rFonts w:hint="eastAsia" w:ascii="宋体" w:hAnsi="宋体"/>
          <w:color w:val="auto"/>
          <w:sz w:val="28"/>
          <w:szCs w:val="28"/>
        </w:rPr>
        <w:t>人民币</w:t>
      </w:r>
      <w:r>
        <w:rPr>
          <w:rFonts w:hint="eastAsia" w:ascii="宋体" w:hAnsi="宋体"/>
          <w:color w:val="auto"/>
          <w:sz w:val="28"/>
          <w:szCs w:val="28"/>
          <w:u w:val="single"/>
          <w:lang w:val="en-US" w:eastAsia="zh-CN"/>
        </w:rPr>
        <w:t>壹</w:t>
      </w:r>
      <w:r>
        <w:rPr>
          <w:rFonts w:hint="eastAsia" w:ascii="宋体" w:hAnsi="宋体" w:eastAsia="宋体" w:cs="Times New Roman"/>
          <w:color w:val="auto"/>
          <w:sz w:val="28"/>
          <w:szCs w:val="28"/>
          <w:u w:val="single"/>
          <w:lang w:eastAsia="zh-CN"/>
        </w:rPr>
        <w:t>万</w:t>
      </w:r>
      <w:r>
        <w:rPr>
          <w:rFonts w:hint="eastAsia" w:ascii="宋体" w:hAnsi="宋体" w:eastAsia="宋体" w:cs="Times New Roman"/>
          <w:color w:val="auto"/>
          <w:sz w:val="28"/>
          <w:szCs w:val="28"/>
          <w:u w:val="single"/>
        </w:rPr>
        <w:t>元</w:t>
      </w:r>
      <w:r>
        <w:rPr>
          <w:rFonts w:hint="eastAsia" w:ascii="宋体" w:hAnsi="宋体"/>
          <w:color w:val="auto"/>
          <w:sz w:val="28"/>
          <w:szCs w:val="28"/>
          <w:u w:val="single"/>
        </w:rPr>
        <w:t>整</w:t>
      </w:r>
      <w:r>
        <w:rPr>
          <w:rFonts w:hint="eastAsia" w:ascii="宋体" w:hAnsi="宋体"/>
          <w:color w:val="auto"/>
          <w:sz w:val="28"/>
          <w:szCs w:val="28"/>
        </w:rPr>
        <w:t>参与</w:t>
      </w:r>
      <w:r>
        <w:rPr>
          <w:rFonts w:hint="eastAsia" w:ascii="宋体" w:hAnsi="宋体"/>
          <w:color w:val="auto"/>
          <w:sz w:val="28"/>
          <w:szCs w:val="28"/>
          <w:lang w:eastAsia="zh-CN"/>
        </w:rPr>
        <w:t>竞租</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
        <w:textAlignment w:val="auto"/>
        <w:rPr>
          <w:rFonts w:hint="eastAsia" w:ascii="宋体" w:hAnsi="宋体"/>
          <w:color w:val="auto"/>
          <w:spacing w:val="-20"/>
          <w:sz w:val="28"/>
          <w:szCs w:val="28"/>
        </w:rPr>
      </w:pPr>
      <w:r>
        <w:rPr>
          <w:rFonts w:hint="eastAsia" w:ascii="宋体" w:hAnsi="宋体"/>
          <w:color w:val="auto"/>
          <w:sz w:val="28"/>
          <w:szCs w:val="28"/>
        </w:rPr>
        <w:t xml:space="preserve">    如能竞得,我方保证当场签订《拍卖成交确认书》,并按《拍卖会文件》规定的时间签订相关合同及付清全部成交价款,否则均视为违约,出让方可以取消我方的买受资格,</w:t>
      </w:r>
      <w:r>
        <w:rPr>
          <w:rFonts w:hint="eastAsia"/>
          <w:color w:val="auto"/>
          <w:sz w:val="28"/>
          <w:szCs w:val="28"/>
        </w:rPr>
        <w:t xml:space="preserve"> </w:t>
      </w:r>
      <w:r>
        <w:rPr>
          <w:rFonts w:hint="eastAsia" w:ascii="宋体" w:hAnsi="宋体"/>
          <w:color w:val="auto"/>
          <w:sz w:val="28"/>
          <w:szCs w:val="28"/>
        </w:rPr>
        <w:t>收回拍卖标的,我方所缴纳的</w:t>
      </w:r>
      <w:r>
        <w:rPr>
          <w:rFonts w:hint="eastAsia" w:ascii="宋体" w:hAnsi="宋体"/>
          <w:color w:val="auto"/>
          <w:sz w:val="28"/>
          <w:szCs w:val="28"/>
          <w:lang w:eastAsia="zh-CN"/>
        </w:rPr>
        <w:t>竞租保证金</w:t>
      </w:r>
      <w:r>
        <w:rPr>
          <w:rFonts w:hint="eastAsia" w:ascii="宋体" w:hAnsi="宋体"/>
          <w:color w:val="auto"/>
          <w:sz w:val="28"/>
          <w:szCs w:val="28"/>
        </w:rPr>
        <w:t>不予返还。同时,我方同意按拍卖成交价的</w:t>
      </w:r>
      <w:r>
        <w:rPr>
          <w:rFonts w:hint="eastAsia" w:ascii="宋体" w:hAnsi="宋体"/>
          <w:color w:val="auto"/>
          <w:sz w:val="28"/>
          <w:szCs w:val="28"/>
          <w:u w:val="single"/>
          <w:lang w:val="en-US" w:eastAsia="zh-CN"/>
        </w:rPr>
        <w:t>20</w:t>
      </w:r>
      <w:r>
        <w:rPr>
          <w:rFonts w:hint="eastAsia" w:ascii="宋体" w:hAnsi="宋体"/>
          <w:color w:val="auto"/>
          <w:sz w:val="28"/>
          <w:szCs w:val="28"/>
        </w:rPr>
        <w:t>%向出让方支付违约金,并赔偿</w:t>
      </w:r>
      <w:r>
        <w:rPr>
          <w:rFonts w:hint="eastAsia"/>
          <w:color w:val="auto"/>
          <w:sz w:val="28"/>
          <w:szCs w:val="28"/>
          <w:lang w:eastAsia="zh-CN"/>
        </w:rPr>
        <w:t>莆田市德正拍卖有限公司</w:t>
      </w:r>
      <w:r>
        <w:rPr>
          <w:rFonts w:hint="eastAsia" w:ascii="宋体" w:hAnsi="宋体"/>
          <w:color w:val="auto"/>
          <w:sz w:val="28"/>
          <w:szCs w:val="28"/>
        </w:rPr>
        <w:t>及出让方应当支付的佣金及其他相关费用及损失。出让方另行拍卖该标的的价格低于本次成交价的,我方愿意按实际差额向出让方支付赔偿金及相关费用。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竞租</w:t>
      </w:r>
      <w:r>
        <w:rPr>
          <w:rFonts w:hint="eastAsia" w:ascii="宋体" w:hAnsi="宋体"/>
          <w:color w:val="auto"/>
          <w:spacing w:val="-20"/>
          <w:sz w:val="28"/>
          <w:szCs w:val="28"/>
        </w:rPr>
        <w:t xml:space="preserve">标的: </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竞租者</w:t>
      </w:r>
      <w:r>
        <w:rPr>
          <w:rFonts w:hint="eastAsia" w:ascii="宋体" w:hAnsi="宋体"/>
          <w:color w:val="auto"/>
          <w:spacing w:val="-20"/>
          <w:sz w:val="28"/>
          <w:szCs w:val="28"/>
        </w:rPr>
        <w:t xml:space="preserve">(签章)                                      </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联系电话:</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退还保证金开户行:</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帐号:</w:t>
      </w:r>
    </w:p>
    <w:p>
      <w:pPr>
        <w:pStyle w:val="10"/>
        <w:rPr>
          <w:rFonts w:hint="eastAsia"/>
          <w:color w:val="auto"/>
        </w:rPr>
      </w:pPr>
    </w:p>
    <w:p>
      <w:pPr>
        <w:tabs>
          <w:tab w:val="center" w:pos="4153"/>
          <w:tab w:val="left" w:pos="9720"/>
        </w:tabs>
        <w:spacing w:line="480" w:lineRule="exact"/>
        <w:ind w:left="-840" w:leftChars="-400" w:right="-315" w:rightChars="-150" w:firstLine="666" w:firstLineChars="225"/>
        <w:jc w:val="center"/>
        <w:rPr>
          <w:rFonts w:hint="eastAsia" w:ascii="宋体" w:hAnsi="宋体"/>
          <w:color w:val="auto"/>
          <w:spacing w:val="-12"/>
          <w:sz w:val="32"/>
          <w:szCs w:val="32"/>
        </w:rPr>
      </w:pPr>
      <w:r>
        <w:rPr>
          <w:rStyle w:val="31"/>
          <w:rFonts w:hint="default" w:ascii="宋体" w:hAnsi="宋体" w:eastAsia="宋体"/>
          <w:b w:val="0"/>
          <w:color w:val="auto"/>
          <w:spacing w:val="-12"/>
          <w:sz w:val="32"/>
          <w:szCs w:val="32"/>
        </w:rPr>
        <w:t>《闽德拍第</w:t>
      </w:r>
      <w:r>
        <w:rPr>
          <w:rStyle w:val="31"/>
          <w:rFonts w:hint="eastAsia" w:ascii="宋体" w:hAnsi="宋体"/>
          <w:b w:val="0"/>
          <w:color w:val="auto"/>
          <w:spacing w:val="-12"/>
          <w:sz w:val="32"/>
          <w:szCs w:val="32"/>
          <w:lang w:eastAsia="zh-CN"/>
        </w:rPr>
        <w:t>20260108</w:t>
      </w:r>
      <w:r>
        <w:rPr>
          <w:rStyle w:val="31"/>
          <w:rFonts w:hint="eastAsia" w:ascii="宋体" w:hAnsi="宋体"/>
          <w:b w:val="0"/>
          <w:color w:val="auto"/>
          <w:spacing w:val="-12"/>
          <w:sz w:val="32"/>
          <w:szCs w:val="32"/>
          <w:lang w:eastAsia="zh-CN"/>
        </w:rPr>
        <w:t>期</w:t>
      </w:r>
      <w:r>
        <w:rPr>
          <w:rFonts w:hint="eastAsia" w:ascii="宋体" w:hAnsi="宋体"/>
          <w:bCs/>
          <w:color w:val="auto"/>
          <w:spacing w:val="-12"/>
          <w:sz w:val="32"/>
          <w:szCs w:val="32"/>
        </w:rPr>
        <w:t>拍卖规则和注意事项》已阅确认书</w:t>
      </w:r>
    </w:p>
    <w:p>
      <w:pPr>
        <w:tabs>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rPr>
        <w:t>莆田市德正拍卖有限公司：</w:t>
      </w:r>
    </w:p>
    <w:p>
      <w:pPr>
        <w:tabs>
          <w:tab w:val="center" w:pos="4153"/>
          <w:tab w:val="left" w:pos="9720"/>
        </w:tabs>
        <w:spacing w:line="480" w:lineRule="exact"/>
        <w:ind w:right="-315" w:rightChars="-150" w:firstLine="512" w:firstLineChars="200"/>
        <w:rPr>
          <w:rFonts w:hint="eastAsia" w:ascii="宋体" w:hAnsi="宋体"/>
          <w:color w:val="auto"/>
          <w:spacing w:val="-12"/>
          <w:sz w:val="28"/>
          <w:szCs w:val="28"/>
        </w:rPr>
      </w:pPr>
      <w:r>
        <w:rPr>
          <w:rFonts w:hint="eastAsia" w:ascii="宋体" w:hAnsi="宋体"/>
          <w:color w:val="auto"/>
          <w:spacing w:val="-12"/>
          <w:sz w:val="28"/>
          <w:szCs w:val="28"/>
        </w:rPr>
        <w:t>本人（公司）已全面和认真阅读了本场</w:t>
      </w:r>
      <w:r>
        <w:rPr>
          <w:rFonts w:hint="eastAsia" w:ascii="宋体" w:hAnsi="宋体"/>
          <w:color w:val="auto"/>
          <w:spacing w:val="-12"/>
          <w:kern w:val="0"/>
          <w:sz w:val="28"/>
          <w:szCs w:val="28"/>
        </w:rPr>
        <w:t>拍卖会的</w:t>
      </w:r>
      <w:r>
        <w:rPr>
          <w:rFonts w:hint="eastAsia" w:ascii="宋体" w:hAnsi="宋体"/>
          <w:color w:val="auto"/>
          <w:spacing w:val="-12"/>
          <w:sz w:val="28"/>
          <w:szCs w:val="28"/>
        </w:rPr>
        <w:t>《莆田市德正拍卖有限公司拍卖规则及</w:t>
      </w:r>
      <w:r>
        <w:rPr>
          <w:rFonts w:hint="eastAsia" w:ascii="宋体" w:hAnsi="宋体"/>
          <w:color w:val="auto"/>
          <w:spacing w:val="-12"/>
          <w:sz w:val="28"/>
          <w:szCs w:val="28"/>
          <w:lang w:eastAsia="zh-CN"/>
        </w:rPr>
        <w:t>竞租</w:t>
      </w:r>
      <w:r>
        <w:rPr>
          <w:rFonts w:hint="eastAsia" w:ascii="宋体" w:hAnsi="宋体"/>
          <w:color w:val="auto"/>
          <w:spacing w:val="-12"/>
          <w:sz w:val="28"/>
          <w:szCs w:val="28"/>
        </w:rPr>
        <w:t>注意事项》</w:t>
      </w:r>
      <w:r>
        <w:rPr>
          <w:rFonts w:hint="eastAsia" w:ascii="宋体"/>
          <w:color w:val="auto"/>
          <w:spacing w:val="-12"/>
          <w:sz w:val="28"/>
          <w:szCs w:val="28"/>
        </w:rPr>
        <w:t>，</w:t>
      </w:r>
      <w:r>
        <w:rPr>
          <w:rFonts w:hint="eastAsia" w:ascii="宋体" w:hAnsi="宋体"/>
          <w:color w:val="auto"/>
          <w:spacing w:val="-12"/>
          <w:sz w:val="28"/>
          <w:szCs w:val="28"/>
        </w:rPr>
        <w:t>并确认标的物的情况，同时也全面审阅了本次拍卖标的有关的所有文件，完全认可并愿严格遵守本《莆田市德正拍卖有限公司拍卖规则及</w:t>
      </w:r>
      <w:r>
        <w:rPr>
          <w:rFonts w:hint="eastAsia" w:ascii="宋体" w:hAnsi="宋体"/>
          <w:color w:val="auto"/>
          <w:spacing w:val="-12"/>
          <w:sz w:val="28"/>
          <w:szCs w:val="28"/>
          <w:lang w:eastAsia="zh-CN"/>
        </w:rPr>
        <w:t>竞租</w:t>
      </w:r>
      <w:r>
        <w:rPr>
          <w:rFonts w:hint="eastAsia" w:ascii="宋体" w:hAnsi="宋体"/>
          <w:color w:val="auto"/>
          <w:spacing w:val="-12"/>
          <w:sz w:val="28"/>
          <w:szCs w:val="28"/>
        </w:rPr>
        <w:t>注意事项》的条款，已全面了解本次拍卖标的的所有现状及瑕疵，已行使了知情权；向贵司提交的有关身份证明文件、材料真实有效</w:t>
      </w:r>
      <w:r>
        <w:rPr>
          <w:rFonts w:hint="eastAsia" w:ascii="宋体" w:hAnsi="宋体"/>
          <w:color w:val="auto"/>
          <w:spacing w:val="-12"/>
          <w:sz w:val="28"/>
          <w:szCs w:val="28"/>
          <w:lang w:eastAsia="zh-CN"/>
        </w:rPr>
        <w:t>，</w:t>
      </w:r>
      <w:r>
        <w:rPr>
          <w:rFonts w:hint="eastAsia" w:ascii="宋体" w:hAnsi="宋体" w:cs="Times New Roman"/>
          <w:color w:val="auto"/>
          <w:spacing w:val="-12"/>
          <w:sz w:val="28"/>
          <w:szCs w:val="28"/>
          <w:lang w:eastAsia="zh-CN"/>
        </w:rPr>
        <w:t>且</w:t>
      </w:r>
      <w:r>
        <w:rPr>
          <w:rFonts w:hint="eastAsia" w:ascii="宋体" w:hAnsi="宋体" w:cs="Times New Roman"/>
          <w:color w:val="auto"/>
          <w:spacing w:val="-12"/>
          <w:sz w:val="28"/>
          <w:szCs w:val="28"/>
        </w:rPr>
        <w:t>未纳入企业失信名单；一</w:t>
      </w:r>
      <w:r>
        <w:rPr>
          <w:rFonts w:hint="eastAsia" w:ascii="宋体" w:hAnsi="宋体"/>
          <w:color w:val="auto"/>
          <w:spacing w:val="-12"/>
          <w:sz w:val="28"/>
          <w:szCs w:val="28"/>
        </w:rPr>
        <w:t>旦拍得本拍卖标的不以任何理由和方式予以反悔，否则愿承担所有的法律责任。本人（公司）提供的身份证明文件中所登载的地址为本人（公司）的通讯地址，凡与本次拍卖有关的任何通知、主张、函件等文书，均可向该地址送达。拒收或无人接收造成投递不成的，视为已送达。</w:t>
      </w:r>
    </w:p>
    <w:p>
      <w:pPr>
        <w:tabs>
          <w:tab w:val="center" w:pos="4153"/>
          <w:tab w:val="left" w:pos="9720"/>
        </w:tabs>
        <w:spacing w:line="480" w:lineRule="exact"/>
        <w:ind w:left="-840" w:leftChars="-400" w:right="-315" w:rightChars="-150" w:firstLine="1344" w:firstLineChars="525"/>
        <w:rPr>
          <w:rFonts w:hint="eastAsia" w:ascii="宋体" w:hAnsi="宋体"/>
          <w:color w:val="auto"/>
          <w:spacing w:val="-12"/>
          <w:sz w:val="28"/>
          <w:szCs w:val="28"/>
        </w:rPr>
      </w:pPr>
      <w:r>
        <w:rPr>
          <w:rFonts w:hint="eastAsia" w:ascii="宋体" w:hAnsi="宋体"/>
          <w:color w:val="auto"/>
          <w:spacing w:val="-12"/>
          <w:sz w:val="28"/>
          <w:szCs w:val="28"/>
        </w:rPr>
        <w:t>特此确认。</w:t>
      </w:r>
    </w:p>
    <w:p>
      <w:pPr>
        <w:tabs>
          <w:tab w:val="center" w:pos="4153"/>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lang w:eastAsia="zh-CN"/>
        </w:rPr>
        <w:t>竞租者</w:t>
      </w:r>
      <w:r>
        <w:rPr>
          <w:rFonts w:hint="eastAsia" w:ascii="宋体" w:hAnsi="宋体"/>
          <w:color w:val="auto"/>
          <w:spacing w:val="-12"/>
          <w:sz w:val="28"/>
          <w:szCs w:val="28"/>
        </w:rPr>
        <w:t>（签章）：</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202</w:t>
      </w:r>
      <w:r>
        <w:rPr>
          <w:rFonts w:hint="eastAsia" w:ascii="宋体" w:hAnsi="宋体"/>
          <w:color w:val="auto"/>
          <w:spacing w:val="-12"/>
          <w:sz w:val="28"/>
          <w:szCs w:val="28"/>
          <w:lang w:eastAsia="zh-CN"/>
        </w:rPr>
        <w:t>6</w:t>
      </w:r>
      <w:r>
        <w:rPr>
          <w:rFonts w:hint="eastAsia" w:ascii="宋体" w:hAnsi="宋体"/>
          <w:color w:val="auto"/>
          <w:spacing w:val="-12"/>
          <w:sz w:val="28"/>
          <w:szCs w:val="28"/>
        </w:rPr>
        <w:t>年   月    日</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outlineLvl w:val="9"/>
        <w:rPr>
          <w:rFonts w:hint="eastAsia" w:ascii="新宋体" w:hAnsi="新宋体"/>
          <w:b/>
          <w:bCs/>
          <w:color w:val="auto"/>
          <w:sz w:val="28"/>
          <w:szCs w:val="28"/>
        </w:rPr>
      </w:pPr>
      <w:r>
        <w:rPr>
          <w:rFonts w:hint="eastAsia" w:ascii="宋体" w:hAnsi="宋体"/>
          <w:color w:val="auto"/>
          <w:spacing w:val="-12"/>
          <w:sz w:val="28"/>
          <w:szCs w:val="28"/>
        </w:rPr>
        <w:t>身份证号码：</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手机：</w:t>
      </w:r>
      <w:r>
        <w:rPr>
          <w:rFonts w:hint="eastAsia" w:ascii="宋体" w:hAnsi="宋体"/>
          <w:color w:val="auto"/>
          <w:spacing w:val="-12"/>
          <w:sz w:val="28"/>
          <w:szCs w:val="28"/>
          <w:u w:val="single"/>
        </w:rPr>
        <w:t xml:space="preserve">                    </w:t>
      </w:r>
    </w:p>
    <w:p>
      <w:pPr>
        <w:rPr>
          <w:rFonts w:hint="eastAsia"/>
          <w:color w:val="auto"/>
        </w:rPr>
      </w:pPr>
      <w:r>
        <w:rPr>
          <w:color w:val="auto"/>
          <w:sz w:val="30"/>
          <w:szCs w:val="30"/>
        </w:rPr>
        <w:drawing>
          <wp:inline distT="0" distB="0" distL="114300" distR="114300">
            <wp:extent cx="6308725" cy="8703945"/>
            <wp:effectExtent l="0" t="0" r="15875" b="1905"/>
            <wp:docPr id="1" name="图片 1" descr="5成交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成交确认书"/>
                    <pic:cNvPicPr>
                      <a:picLocks noChangeAspect="1"/>
                    </pic:cNvPicPr>
                  </pic:nvPicPr>
                  <pic:blipFill>
                    <a:blip r:embed="rId4"/>
                    <a:stretch>
                      <a:fillRect/>
                    </a:stretch>
                  </pic:blipFill>
                  <pic:spPr>
                    <a:xfrm>
                      <a:off x="0" y="0"/>
                      <a:ext cx="6308725" cy="8703945"/>
                    </a:xfrm>
                    <a:prstGeom prst="rect">
                      <a:avLst/>
                    </a:prstGeom>
                    <a:noFill/>
                    <a:ln>
                      <a:noFill/>
                    </a:ln>
                  </pic:spPr>
                </pic:pic>
              </a:graphicData>
            </a:graphic>
          </wp:inline>
        </w:drawing>
      </w:r>
    </w:p>
    <w:p>
      <w:pPr>
        <w:ind w:left="-178" w:leftChars="-85" w:firstLine="125" w:firstLineChars="24"/>
        <w:jc w:val="center"/>
        <w:rPr>
          <w:rFonts w:hint="eastAsia"/>
          <w:b/>
          <w:color w:val="auto"/>
          <w:sz w:val="52"/>
          <w:szCs w:val="52"/>
        </w:rPr>
      </w:pPr>
      <w:r>
        <w:rPr>
          <w:rFonts w:hint="eastAsia"/>
          <w:b/>
          <w:color w:val="auto"/>
          <w:sz w:val="52"/>
          <w:szCs w:val="52"/>
        </w:rPr>
        <w:t>法定代表人</w:t>
      </w:r>
      <w:r>
        <w:rPr>
          <w:rFonts w:hint="eastAsia"/>
          <w:b/>
          <w:color w:val="auto"/>
          <w:sz w:val="52"/>
          <w:szCs w:val="52"/>
          <w:lang w:eastAsia="zh-CN"/>
        </w:rPr>
        <w:t>（</w:t>
      </w:r>
      <w:r>
        <w:rPr>
          <w:rFonts w:hint="eastAsia"/>
          <w:b/>
          <w:color w:val="auto"/>
          <w:sz w:val="52"/>
          <w:szCs w:val="52"/>
          <w:lang w:val="en-US" w:eastAsia="zh-CN"/>
        </w:rPr>
        <w:t>或负责人</w:t>
      </w:r>
      <w:r>
        <w:rPr>
          <w:rFonts w:hint="eastAsia"/>
          <w:b/>
          <w:color w:val="auto"/>
          <w:sz w:val="52"/>
          <w:szCs w:val="52"/>
          <w:lang w:eastAsia="zh-CN"/>
        </w:rPr>
        <w:t>）</w:t>
      </w:r>
      <w:r>
        <w:rPr>
          <w:rFonts w:hint="eastAsia"/>
          <w:b/>
          <w:color w:val="auto"/>
          <w:sz w:val="52"/>
          <w:szCs w:val="52"/>
        </w:rPr>
        <w:t>证明书</w:t>
      </w:r>
    </w:p>
    <w:p>
      <w:pPr>
        <w:rPr>
          <w:rFonts w:hint="eastAsia"/>
          <w:color w:val="auto"/>
          <w:sz w:val="36"/>
          <w:szCs w:val="36"/>
        </w:rPr>
      </w:pPr>
      <w:r>
        <w:rPr>
          <w:rFonts w:hint="eastAsia"/>
          <w:color w:val="auto"/>
          <w:sz w:val="36"/>
          <w:szCs w:val="36"/>
          <w:lang w:eastAsia="zh-CN"/>
        </w:rPr>
        <w:t>莆田市德正</w:t>
      </w:r>
      <w:r>
        <w:rPr>
          <w:rFonts w:hint="eastAsia"/>
          <w:color w:val="auto"/>
          <w:sz w:val="36"/>
          <w:szCs w:val="36"/>
        </w:rPr>
        <w:t>拍卖有限公司：</w:t>
      </w:r>
    </w:p>
    <w:p>
      <w:pPr>
        <w:ind w:left="-178" w:leftChars="-85" w:firstLine="982" w:firstLineChars="273"/>
        <w:rPr>
          <w:color w:val="auto"/>
          <w:sz w:val="36"/>
          <w:szCs w:val="36"/>
        </w:rPr>
      </w:pPr>
      <w:r>
        <w:rPr>
          <w:rFonts w:hint="eastAsia"/>
          <w:color w:val="auto"/>
          <w:sz w:val="36"/>
          <w:szCs w:val="36"/>
        </w:rPr>
        <w:t>兹证明</w:t>
      </w:r>
      <w:r>
        <w:rPr>
          <w:color w:val="auto"/>
          <w:sz w:val="36"/>
          <w:szCs w:val="36"/>
          <w:u w:val="single"/>
        </w:rPr>
        <w:t xml:space="preserve">             </w:t>
      </w:r>
      <w:r>
        <w:rPr>
          <w:rFonts w:hint="eastAsia"/>
          <w:color w:val="auto"/>
          <w:sz w:val="36"/>
          <w:szCs w:val="36"/>
        </w:rPr>
        <w:t>同志（性别）：</w:t>
      </w:r>
      <w:r>
        <w:rPr>
          <w:color w:val="auto"/>
          <w:sz w:val="36"/>
          <w:szCs w:val="36"/>
          <w:u w:val="single"/>
        </w:rPr>
        <w:t xml:space="preserve">         </w:t>
      </w:r>
      <w:r>
        <w:rPr>
          <w:rFonts w:hint="eastAsia"/>
          <w:color w:val="auto"/>
          <w:sz w:val="36"/>
          <w:szCs w:val="36"/>
        </w:rPr>
        <w:t>，年龄：</w:t>
      </w:r>
      <w:r>
        <w:rPr>
          <w:color w:val="auto"/>
          <w:sz w:val="36"/>
          <w:szCs w:val="36"/>
          <w:u w:val="single"/>
        </w:rPr>
        <w:t xml:space="preserve">           </w:t>
      </w:r>
      <w:r>
        <w:rPr>
          <w:rFonts w:hint="eastAsia"/>
          <w:color w:val="auto"/>
          <w:sz w:val="36"/>
          <w:szCs w:val="36"/>
        </w:rPr>
        <w:t>，国籍：</w:t>
      </w:r>
      <w:r>
        <w:rPr>
          <w:color w:val="auto"/>
          <w:sz w:val="36"/>
          <w:szCs w:val="36"/>
          <w:u w:val="single"/>
        </w:rPr>
        <w:t xml:space="preserve">          </w:t>
      </w:r>
      <w:r>
        <w:rPr>
          <w:rFonts w:hint="eastAsia"/>
          <w:color w:val="auto"/>
          <w:sz w:val="36"/>
          <w:szCs w:val="36"/>
        </w:rPr>
        <w:t>，民族：</w:t>
      </w:r>
      <w:r>
        <w:rPr>
          <w:color w:val="auto"/>
          <w:sz w:val="36"/>
          <w:szCs w:val="36"/>
          <w:u w:val="single"/>
        </w:rPr>
        <w:t xml:space="preserve">      </w:t>
      </w:r>
      <w:r>
        <w:rPr>
          <w:color w:val="auto"/>
          <w:sz w:val="36"/>
          <w:szCs w:val="36"/>
        </w:rPr>
        <w:t xml:space="preserve"> </w:t>
      </w:r>
      <w:r>
        <w:rPr>
          <w:rFonts w:hint="eastAsia"/>
          <w:color w:val="auto"/>
          <w:sz w:val="36"/>
          <w:szCs w:val="36"/>
        </w:rPr>
        <w:t>身份证号码：</w:t>
      </w:r>
      <w:r>
        <w:rPr>
          <w:color w:val="auto"/>
          <w:sz w:val="36"/>
          <w:szCs w:val="36"/>
          <w:u w:val="single"/>
        </w:rPr>
        <w:t xml:space="preserve">                      </w:t>
      </w:r>
      <w:r>
        <w:rPr>
          <w:rFonts w:hint="eastAsia"/>
          <w:color w:val="auto"/>
          <w:sz w:val="36"/>
          <w:szCs w:val="36"/>
          <w:u w:val="none"/>
          <w:lang w:eastAsia="zh-CN"/>
        </w:rPr>
        <w:t>，</w:t>
      </w:r>
      <w:r>
        <w:rPr>
          <w:rFonts w:hint="eastAsia"/>
          <w:color w:val="auto"/>
          <w:sz w:val="36"/>
          <w:szCs w:val="36"/>
        </w:rPr>
        <w:t>现任我单位</w:t>
      </w:r>
      <w:r>
        <w:rPr>
          <w:color w:val="auto"/>
          <w:sz w:val="36"/>
          <w:szCs w:val="36"/>
          <w:u w:val="single"/>
        </w:rPr>
        <w:t xml:space="preserve">                      </w:t>
      </w:r>
      <w:r>
        <w:rPr>
          <w:rFonts w:hint="eastAsia"/>
          <w:color w:val="auto"/>
          <w:sz w:val="36"/>
          <w:szCs w:val="36"/>
        </w:rPr>
        <w:t>，为我单位法定代表人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lang w:eastAsia="zh-CN"/>
        </w:rPr>
        <w:t>）</w:t>
      </w:r>
      <w:r>
        <w:rPr>
          <w:rFonts w:hint="eastAsia"/>
          <w:color w:val="auto"/>
          <w:sz w:val="36"/>
          <w:szCs w:val="36"/>
        </w:rPr>
        <w:t>。</w:t>
      </w:r>
    </w:p>
    <w:p>
      <w:pPr>
        <w:ind w:left="-178" w:leftChars="-85" w:firstLine="86" w:firstLineChars="24"/>
        <w:rPr>
          <w:color w:val="auto"/>
          <w:sz w:val="36"/>
          <w:szCs w:val="36"/>
        </w:rPr>
      </w:pPr>
    </w:p>
    <w:p>
      <w:pPr>
        <w:ind w:left="-178" w:leftChars="-85" w:firstLine="806" w:firstLineChars="224"/>
        <w:rPr>
          <w:color w:val="auto"/>
          <w:sz w:val="36"/>
          <w:szCs w:val="36"/>
        </w:rPr>
      </w:pPr>
      <w:r>
        <w:rPr>
          <w:rFonts w:hint="eastAsia"/>
          <w:color w:val="auto"/>
          <w:sz w:val="36"/>
          <w:szCs w:val="36"/>
        </w:rPr>
        <w:t>特此证明！</w:t>
      </w:r>
    </w:p>
    <w:p>
      <w:pPr>
        <w:ind w:left="-178" w:leftChars="-85" w:firstLine="86" w:firstLineChars="24"/>
        <w:rPr>
          <w:color w:val="auto"/>
          <w:sz w:val="36"/>
          <w:szCs w:val="36"/>
        </w:rPr>
      </w:pPr>
    </w:p>
    <w:p>
      <w:pPr>
        <w:rPr>
          <w:color w:val="auto"/>
          <w:sz w:val="36"/>
          <w:szCs w:val="36"/>
        </w:rPr>
      </w:pPr>
    </w:p>
    <w:p>
      <w:pPr>
        <w:ind w:firstLine="720" w:firstLineChars="200"/>
        <w:rPr>
          <w:color w:val="auto"/>
          <w:sz w:val="36"/>
          <w:szCs w:val="36"/>
          <w:u w:val="single"/>
        </w:rPr>
      </w:pPr>
      <w:r>
        <w:rPr>
          <w:rFonts w:hint="eastAsia"/>
          <w:color w:val="auto"/>
          <w:sz w:val="36"/>
          <w:szCs w:val="36"/>
        </w:rPr>
        <w:t>法人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rPr>
        <w:t>单位盖章：</w:t>
      </w:r>
      <w:r>
        <w:rPr>
          <w:color w:val="auto"/>
          <w:sz w:val="36"/>
          <w:szCs w:val="36"/>
          <w:u w:val="single"/>
        </w:rPr>
        <w:t xml:space="preserve">                         </w:t>
      </w:r>
    </w:p>
    <w:p>
      <w:pPr>
        <w:ind w:left="-178" w:leftChars="-85" w:firstLine="50" w:firstLineChars="24"/>
        <w:rPr>
          <w:color w:val="auto"/>
          <w:u w:val="single"/>
        </w:rPr>
      </w:pPr>
    </w:p>
    <w:p>
      <w:pPr>
        <w:ind w:firstLine="536" w:firstLineChars="149"/>
        <w:jc w:val="center"/>
        <w:rPr>
          <w:color w:val="auto"/>
          <w:sz w:val="36"/>
          <w:szCs w:val="36"/>
        </w:rPr>
      </w:pPr>
      <w:r>
        <w:rPr>
          <w:color w:val="auto"/>
          <w:sz w:val="36"/>
          <w:szCs w:val="36"/>
        </w:rPr>
        <w:t xml:space="preserve">                  </w:t>
      </w:r>
    </w:p>
    <w:p>
      <w:pPr>
        <w:ind w:firstLine="536" w:firstLineChars="149"/>
        <w:jc w:val="center"/>
        <w:rPr>
          <w:rFonts w:hint="eastAsia"/>
          <w:color w:val="auto"/>
          <w:sz w:val="36"/>
          <w:szCs w:val="36"/>
        </w:rPr>
      </w:pPr>
      <w:r>
        <w:rPr>
          <w:rFonts w:hint="eastAsia"/>
          <w:color w:val="auto"/>
          <w:sz w:val="36"/>
          <w:szCs w:val="36"/>
          <w:lang w:val="en-US" w:eastAsia="zh-CN"/>
        </w:rPr>
        <w:t xml:space="preserve">     </w:t>
      </w:r>
      <w:r>
        <w:rPr>
          <w:color w:val="auto"/>
          <w:sz w:val="36"/>
          <w:szCs w:val="36"/>
        </w:rPr>
        <w:t xml:space="preserve"> </w:t>
      </w:r>
      <w:r>
        <w:rPr>
          <w:rFonts w:hint="eastAsia"/>
          <w:color w:val="auto"/>
          <w:sz w:val="36"/>
          <w:szCs w:val="36"/>
        </w:rPr>
        <w:t>年</w:t>
      </w:r>
      <w:r>
        <w:rPr>
          <w:color w:val="auto"/>
          <w:sz w:val="36"/>
          <w:szCs w:val="36"/>
        </w:rPr>
        <w:t xml:space="preserve">    </w:t>
      </w:r>
      <w:r>
        <w:rPr>
          <w:rFonts w:hint="eastAsia"/>
          <w:color w:val="auto"/>
          <w:sz w:val="36"/>
          <w:szCs w:val="36"/>
        </w:rPr>
        <w:t>月</w:t>
      </w:r>
      <w:r>
        <w:rPr>
          <w:color w:val="auto"/>
          <w:sz w:val="36"/>
          <w:szCs w:val="36"/>
        </w:rPr>
        <w:t xml:space="preserve">    </w:t>
      </w:r>
      <w:r>
        <w:rPr>
          <w:rFonts w:hint="eastAsia"/>
          <w:color w:val="auto"/>
          <w:sz w:val="36"/>
          <w:szCs w:val="36"/>
        </w:rPr>
        <w:t>日</w:t>
      </w: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spacing w:line="500" w:lineRule="exact"/>
        <w:jc w:val="center"/>
        <w:rPr>
          <w:rFonts w:hint="eastAsia" w:ascii="黑体" w:hAnsi="宋体" w:eastAsia="黑体"/>
          <w:b/>
          <w:color w:val="auto"/>
          <w:sz w:val="44"/>
          <w:szCs w:val="44"/>
        </w:rPr>
      </w:pPr>
    </w:p>
    <w:p>
      <w:pPr>
        <w:spacing w:line="500" w:lineRule="exact"/>
        <w:jc w:val="center"/>
        <w:rPr>
          <w:rFonts w:hint="eastAsia" w:ascii="黑体" w:hAnsi="宋体" w:eastAsia="黑体"/>
          <w:b/>
          <w:color w:val="auto"/>
          <w:sz w:val="44"/>
          <w:szCs w:val="44"/>
        </w:rPr>
      </w:pPr>
    </w:p>
    <w:p>
      <w:pPr>
        <w:spacing w:line="500" w:lineRule="exact"/>
        <w:jc w:val="center"/>
        <w:rPr>
          <w:rFonts w:hint="eastAsia" w:ascii="黑体" w:hAnsi="宋体" w:eastAsia="黑体"/>
          <w:b/>
          <w:color w:val="auto"/>
          <w:sz w:val="44"/>
          <w:szCs w:val="44"/>
        </w:rPr>
      </w:pPr>
      <w:r>
        <w:rPr>
          <w:rFonts w:hint="eastAsia" w:ascii="黑体" w:hAnsi="宋体" w:eastAsia="黑体"/>
          <w:b/>
          <w:color w:val="auto"/>
          <w:sz w:val="44"/>
          <w:szCs w:val="44"/>
        </w:rPr>
        <w:t>授权委托书</w:t>
      </w:r>
    </w:p>
    <w:p>
      <w:pPr>
        <w:spacing w:line="500" w:lineRule="exact"/>
        <w:rPr>
          <w:rFonts w:hint="eastAsia" w:ascii="黑体" w:hAnsi="宋体" w:eastAsia="黑体"/>
          <w:color w:val="auto"/>
          <w:sz w:val="30"/>
        </w:rPr>
      </w:pPr>
    </w:p>
    <w:p>
      <w:pPr>
        <w:spacing w:line="560" w:lineRule="exact"/>
        <w:rPr>
          <w:rFonts w:hint="eastAsia" w:ascii="宋体" w:hAnsi="宋体"/>
          <w:color w:val="auto"/>
          <w:sz w:val="32"/>
          <w:szCs w:val="32"/>
        </w:rPr>
      </w:pPr>
      <w:r>
        <w:rPr>
          <w:rFonts w:hint="eastAsia" w:ascii="宋体" w:hAnsi="宋体"/>
          <w:color w:val="auto"/>
          <w:sz w:val="32"/>
          <w:szCs w:val="32"/>
          <w:lang w:eastAsia="zh-CN"/>
        </w:rPr>
        <w:t>莆田市德正</w:t>
      </w:r>
      <w:r>
        <w:rPr>
          <w:rFonts w:hint="eastAsia" w:ascii="宋体" w:hAnsi="宋体"/>
          <w:color w:val="auto"/>
          <w:sz w:val="32"/>
          <w:szCs w:val="32"/>
        </w:rPr>
        <w:t>拍卖有限公司：</w:t>
      </w:r>
    </w:p>
    <w:p>
      <w:pPr>
        <w:spacing w:line="560" w:lineRule="exact"/>
        <w:ind w:firstLine="640" w:firstLineChars="200"/>
        <w:rPr>
          <w:rFonts w:hint="eastAsia" w:ascii="宋体" w:hAnsi="宋体"/>
          <w:color w:val="auto"/>
          <w:sz w:val="32"/>
          <w:szCs w:val="32"/>
        </w:rPr>
      </w:pPr>
      <w:r>
        <w:rPr>
          <w:rFonts w:hint="eastAsia" w:ascii="宋体" w:hAnsi="宋体"/>
          <w:color w:val="auto"/>
          <w:sz w:val="32"/>
          <w:szCs w:val="32"/>
        </w:rPr>
        <w:t>兹委托</w:t>
      </w:r>
      <w:r>
        <w:rPr>
          <w:rFonts w:hint="eastAsia" w:ascii="宋体" w:hAnsi="宋体"/>
          <w:color w:val="auto"/>
          <w:sz w:val="32"/>
          <w:szCs w:val="32"/>
          <w:u w:val="single"/>
        </w:rPr>
        <w:t xml:space="preserve">                     </w:t>
      </w:r>
      <w:r>
        <w:rPr>
          <w:rFonts w:hint="eastAsia" w:ascii="宋体" w:hAnsi="宋体"/>
          <w:color w:val="auto"/>
          <w:sz w:val="32"/>
          <w:szCs w:val="32"/>
        </w:rPr>
        <w:t>为本人或本单位的代理人并以本人或本单位名义参加贵行于</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20</w:t>
      </w:r>
      <w:r>
        <w:rPr>
          <w:rFonts w:hint="eastAsia" w:ascii="宋体" w:hAnsi="宋体"/>
          <w:color w:val="auto"/>
          <w:sz w:val="32"/>
          <w:szCs w:val="32"/>
          <w:u w:val="single"/>
          <w:lang w:val="en-US" w:eastAsia="zh-CN"/>
        </w:rPr>
        <w:t>25</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日举办的拍卖会，该代理人在办理与该拍卖会有关事宜的过程中所签署的一切文件和处理与之有关的一切事务，本委托人均以承认。</w:t>
      </w:r>
    </w:p>
    <w:p>
      <w:pPr>
        <w:spacing w:line="500" w:lineRule="exact"/>
        <w:rPr>
          <w:rFonts w:hint="eastAsia" w:ascii="宋体" w:hAnsi="宋体"/>
          <w:color w:val="auto"/>
          <w:sz w:val="32"/>
          <w:szCs w:val="32"/>
        </w:rPr>
      </w:pPr>
    </w:p>
    <w:p>
      <w:pPr>
        <w:spacing w:line="500" w:lineRule="exact"/>
        <w:rPr>
          <w:rFonts w:hint="eastAsia" w:ascii="宋体" w:hAnsi="宋体"/>
          <w:color w:val="auto"/>
          <w:sz w:val="28"/>
        </w:rPr>
      </w:pPr>
    </w:p>
    <w:p>
      <w:pPr>
        <w:spacing w:line="500" w:lineRule="exact"/>
        <w:rPr>
          <w:rFonts w:hint="eastAsia" w:ascii="宋体" w:hAnsi="宋体"/>
          <w:color w:val="auto"/>
          <w:sz w:val="28"/>
        </w:rPr>
      </w:pPr>
      <w:r>
        <w:rPr>
          <w:rFonts w:hint="eastAsia" w:ascii="宋体" w:hAnsi="宋体"/>
          <w:color w:val="auto"/>
          <w:sz w:val="28"/>
        </w:rPr>
        <w:t xml:space="preserve">                                     </w:t>
      </w:r>
    </w:p>
    <w:p>
      <w:pPr>
        <w:spacing w:line="500" w:lineRule="exact"/>
        <w:rPr>
          <w:rFonts w:hint="eastAsia" w:ascii="宋体" w:hAnsi="宋体"/>
          <w:color w:val="auto"/>
          <w:sz w:val="32"/>
          <w:szCs w:val="32"/>
        </w:rPr>
      </w:pPr>
      <w:r>
        <w:rPr>
          <w:rFonts w:hint="eastAsia" w:ascii="宋体" w:hAnsi="宋体"/>
          <w:color w:val="auto"/>
          <w:sz w:val="32"/>
          <w:szCs w:val="32"/>
        </w:rPr>
        <w:t>授权委托人（签名）：</w:t>
      </w:r>
      <w:r>
        <w:rPr>
          <w:rFonts w:hint="eastAsia" w:ascii="宋体" w:hAnsi="宋体"/>
          <w:color w:val="auto"/>
          <w:sz w:val="32"/>
          <w:szCs w:val="32"/>
          <w:u w:val="single"/>
        </w:rPr>
        <w:t xml:space="preserve">                      </w:t>
      </w:r>
    </w:p>
    <w:p>
      <w:pPr>
        <w:spacing w:line="500" w:lineRule="exact"/>
        <w:jc w:val="center"/>
        <w:rPr>
          <w:rFonts w:hint="eastAsia" w:ascii="宋体" w:hAnsi="宋体"/>
          <w:color w:val="auto"/>
          <w:sz w:val="32"/>
          <w:szCs w:val="32"/>
        </w:rPr>
      </w:pPr>
    </w:p>
    <w:p>
      <w:pPr>
        <w:spacing w:line="500" w:lineRule="exact"/>
        <w:rPr>
          <w:rFonts w:hint="eastAsia" w:ascii="宋体" w:hAnsi="宋体"/>
          <w:color w:val="auto"/>
          <w:sz w:val="32"/>
          <w:szCs w:val="32"/>
        </w:rPr>
      </w:pPr>
      <w:r>
        <w:rPr>
          <w:rFonts w:hint="eastAsia" w:ascii="宋体" w:hAnsi="宋体"/>
          <w:color w:val="auto"/>
          <w:sz w:val="32"/>
          <w:szCs w:val="32"/>
        </w:rPr>
        <w:t>授权委托单位（公章）：</w:t>
      </w:r>
      <w:r>
        <w:rPr>
          <w:rFonts w:hint="eastAsia" w:ascii="宋体" w:hAnsi="宋体"/>
          <w:color w:val="auto"/>
          <w:sz w:val="32"/>
          <w:szCs w:val="32"/>
          <w:u w:val="single"/>
        </w:rPr>
        <w:t xml:space="preserve">                     </w:t>
      </w:r>
    </w:p>
    <w:p>
      <w:pPr>
        <w:spacing w:line="500" w:lineRule="exact"/>
        <w:ind w:firstLine="660"/>
        <w:jc w:val="center"/>
        <w:rPr>
          <w:rFonts w:hint="eastAsia" w:ascii="宋体" w:hAnsi="宋体"/>
          <w:color w:val="auto"/>
          <w:sz w:val="32"/>
          <w:szCs w:val="32"/>
        </w:rPr>
      </w:pPr>
    </w:p>
    <w:p>
      <w:pPr>
        <w:spacing w:line="500" w:lineRule="exact"/>
        <w:rPr>
          <w:rFonts w:hint="eastAsia" w:ascii="宋体" w:hAnsi="宋体"/>
          <w:color w:val="auto"/>
          <w:sz w:val="32"/>
          <w:szCs w:val="32"/>
        </w:rPr>
      </w:pPr>
      <w:r>
        <w:rPr>
          <w:rFonts w:hint="eastAsia" w:ascii="宋体" w:hAnsi="宋体"/>
          <w:color w:val="auto"/>
          <w:sz w:val="32"/>
          <w:szCs w:val="32"/>
        </w:rPr>
        <w:t>法人</w:t>
      </w:r>
      <w:r>
        <w:rPr>
          <w:rFonts w:hint="eastAsia" w:ascii="宋体" w:hAnsi="宋体"/>
          <w:color w:val="auto"/>
          <w:sz w:val="32"/>
          <w:szCs w:val="32"/>
          <w:lang w:eastAsia="zh-CN"/>
        </w:rPr>
        <w:t>（</w:t>
      </w:r>
      <w:r>
        <w:rPr>
          <w:rFonts w:hint="eastAsia" w:ascii="宋体" w:hAnsi="宋体"/>
          <w:color w:val="auto"/>
          <w:sz w:val="32"/>
          <w:szCs w:val="32"/>
          <w:lang w:val="en-US" w:eastAsia="zh-CN"/>
        </w:rPr>
        <w:t>或负责人）</w:t>
      </w:r>
      <w:r>
        <w:rPr>
          <w:rFonts w:hint="eastAsia" w:ascii="宋体" w:hAnsi="宋体"/>
          <w:color w:val="auto"/>
          <w:sz w:val="32"/>
          <w:szCs w:val="32"/>
        </w:rPr>
        <w:t>代表（签字）：</w:t>
      </w:r>
      <w:r>
        <w:rPr>
          <w:rFonts w:hint="eastAsia" w:ascii="宋体" w:hAnsi="宋体"/>
          <w:color w:val="auto"/>
          <w:sz w:val="32"/>
          <w:szCs w:val="32"/>
          <w:u w:val="single"/>
        </w:rPr>
        <w:t xml:space="preserve">                         </w:t>
      </w:r>
    </w:p>
    <w:p>
      <w:pPr>
        <w:spacing w:line="500" w:lineRule="exact"/>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20</w:t>
      </w:r>
      <w:r>
        <w:rPr>
          <w:rFonts w:hint="eastAsia" w:ascii="宋体" w:hAnsi="宋体"/>
          <w:color w:val="auto"/>
          <w:sz w:val="32"/>
          <w:szCs w:val="32"/>
          <w:lang w:val="en-US" w:eastAsia="zh-CN"/>
        </w:rPr>
        <w:t>26</w:t>
      </w:r>
      <w:r>
        <w:rPr>
          <w:rFonts w:hint="eastAsia" w:ascii="宋体" w:hAnsi="宋体"/>
          <w:color w:val="auto"/>
          <w:sz w:val="32"/>
          <w:szCs w:val="32"/>
        </w:rPr>
        <w:t>年   月    日</w:t>
      </w: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jc w:val="both"/>
        <w:rPr>
          <w:rFonts w:hint="eastAsia" w:ascii="宋体" w:hAnsi="宋体"/>
          <w:color w:val="auto"/>
          <w:sz w:val="32"/>
          <w:szCs w:val="32"/>
        </w:rPr>
      </w:pPr>
    </w:p>
    <w:p>
      <w:pPr>
        <w:ind w:firstLine="479" w:firstLineChars="149"/>
        <w:jc w:val="center"/>
        <w:rPr>
          <w:rFonts w:hint="eastAsia" w:ascii="宋体" w:hAnsi="宋体"/>
          <w:b/>
          <w:bCs/>
          <w:color w:val="auto"/>
          <w:sz w:val="32"/>
          <w:szCs w:val="32"/>
        </w:rPr>
      </w:pPr>
      <w:r>
        <w:rPr>
          <w:rFonts w:hint="eastAsia"/>
          <w:b/>
          <w:bCs/>
          <w:color w:val="auto"/>
          <w:sz w:val="32"/>
          <w:szCs w:val="32"/>
          <w:lang w:eastAsia="zh-CN"/>
        </w:rPr>
        <w:t>莆田市德正拍卖有限公司</w:t>
      </w:r>
      <w:r>
        <w:rPr>
          <w:rFonts w:hint="eastAsia" w:ascii="宋体" w:hAnsi="宋体"/>
          <w:b/>
          <w:bCs/>
          <w:color w:val="auto"/>
          <w:sz w:val="32"/>
          <w:szCs w:val="32"/>
          <w:lang w:eastAsia="zh-CN"/>
        </w:rPr>
        <w:t>竞租</w:t>
      </w:r>
      <w:r>
        <w:rPr>
          <w:rFonts w:hint="eastAsia" w:ascii="宋体" w:hAnsi="宋体"/>
          <w:b/>
          <w:bCs/>
          <w:color w:val="auto"/>
          <w:sz w:val="32"/>
          <w:szCs w:val="32"/>
        </w:rPr>
        <w:t>协议</w:t>
      </w:r>
    </w:p>
    <w:p>
      <w:pPr>
        <w:ind w:firstLine="6472" w:firstLineChars="2686"/>
        <w:rPr>
          <w:rFonts w:hint="eastAsia" w:ascii="宋体" w:hAnsi="宋体"/>
          <w:b/>
          <w:color w:val="auto"/>
          <w:sz w:val="24"/>
          <w:bdr w:val="single" w:color="auto" w:sz="12" w:space="0"/>
        </w:rPr>
      </w:pPr>
    </w:p>
    <w:p>
      <w:pPr>
        <w:ind w:firstLine="6472" w:firstLineChars="2686"/>
        <w:rPr>
          <w:rFonts w:hint="eastAsia" w:ascii="宋体" w:hAnsi="宋体"/>
          <w:b/>
          <w:color w:val="auto"/>
          <w:sz w:val="24"/>
        </w:rPr>
      </w:pPr>
      <w:r>
        <w:rPr>
          <w:rFonts w:hint="eastAsia" w:ascii="宋体" w:hAnsi="宋体"/>
          <w:b/>
          <w:color w:val="auto"/>
          <w:sz w:val="24"/>
          <w:bdr w:val="single" w:color="auto" w:sz="12" w:space="0"/>
          <w:lang w:eastAsia="zh-CN"/>
        </w:rPr>
        <w:t>竞租</w:t>
      </w:r>
      <w:r>
        <w:rPr>
          <w:rFonts w:hint="eastAsia" w:ascii="宋体" w:hAnsi="宋体"/>
          <w:b/>
          <w:color w:val="auto"/>
          <w:sz w:val="24"/>
          <w:bdr w:val="single" w:color="auto" w:sz="12" w:space="0"/>
        </w:rPr>
        <w:t xml:space="preserve">牌号：        </w:t>
      </w:r>
    </w:p>
    <w:p>
      <w:pPr>
        <w:spacing w:line="440" w:lineRule="exact"/>
        <w:rPr>
          <w:rFonts w:hint="eastAsia" w:ascii="宋体" w:hAnsi="宋体"/>
          <w:b/>
          <w:color w:val="auto"/>
          <w:sz w:val="24"/>
        </w:rPr>
      </w:pPr>
      <w:r>
        <w:rPr>
          <w:rFonts w:hint="eastAsia" w:ascii="宋体" w:hAnsi="宋体"/>
          <w:b/>
          <w:color w:val="auto"/>
          <w:sz w:val="24"/>
        </w:rPr>
        <w:t>拍卖会名称：20</w:t>
      </w:r>
      <w:r>
        <w:rPr>
          <w:rFonts w:hint="eastAsia" w:ascii="宋体" w:hAnsi="宋体"/>
          <w:b/>
          <w:color w:val="auto"/>
          <w:sz w:val="24"/>
          <w:lang w:val="en-US" w:eastAsia="zh-CN"/>
        </w:rPr>
        <w:t>26</w:t>
      </w:r>
      <w:r>
        <w:rPr>
          <w:rFonts w:hint="eastAsia" w:ascii="宋体" w:hAnsi="宋体"/>
          <w:b/>
          <w:color w:val="auto"/>
          <w:sz w:val="24"/>
        </w:rPr>
        <w:t>年</w:t>
      </w:r>
      <w:r>
        <w:rPr>
          <w:rFonts w:hint="eastAsia" w:ascii="宋体" w:hAnsi="宋体"/>
          <w:b/>
          <w:color w:val="auto"/>
          <w:sz w:val="24"/>
          <w:lang w:eastAsia="zh-CN"/>
        </w:rPr>
        <w:t>1</w:t>
      </w:r>
      <w:r>
        <w:rPr>
          <w:rFonts w:hint="eastAsia" w:ascii="宋体" w:hAnsi="宋体"/>
          <w:b/>
          <w:color w:val="auto"/>
          <w:sz w:val="24"/>
        </w:rPr>
        <w:t>月</w:t>
      </w:r>
      <w:r>
        <w:rPr>
          <w:rFonts w:hint="eastAsia" w:ascii="宋体" w:hAnsi="宋体"/>
          <w:b/>
          <w:color w:val="auto"/>
          <w:sz w:val="24"/>
          <w:lang w:val="en-US" w:eastAsia="zh-CN"/>
        </w:rPr>
        <w:t>8</w:t>
      </w:r>
      <w:r>
        <w:rPr>
          <w:rFonts w:hint="eastAsia" w:ascii="宋体" w:hAnsi="宋体"/>
          <w:b/>
          <w:color w:val="auto"/>
          <w:sz w:val="24"/>
        </w:rPr>
        <w:t>日仙游拍卖会            拍卖标的：详见拍卖材料</w:t>
      </w:r>
    </w:p>
    <w:p>
      <w:pPr>
        <w:rPr>
          <w:rFonts w:hint="eastAsia" w:ascii="宋体" w:hAnsi="宋体"/>
          <w:b/>
          <w:color w:val="auto"/>
          <w:sz w:val="24"/>
        </w:rPr>
      </w:pPr>
      <w:r>
        <w:rPr>
          <w:rFonts w:hint="eastAsia" w:ascii="宋体" w:hAnsi="宋体"/>
          <w:b/>
          <w:color w:val="auto"/>
          <w:sz w:val="24"/>
          <w:lang w:eastAsia="zh-CN"/>
        </w:rPr>
        <w:t>竞租者</w:t>
      </w:r>
      <w:r>
        <w:rPr>
          <w:rFonts w:hint="eastAsia" w:ascii="宋体" w:hAnsi="宋体"/>
          <w:b/>
          <w:color w:val="auto"/>
          <w:sz w:val="24"/>
        </w:rPr>
        <w:t xml:space="preserve">：                  </w:t>
      </w:r>
    </w:p>
    <w:p>
      <w:pPr>
        <w:spacing w:line="360" w:lineRule="auto"/>
        <w:rPr>
          <w:rFonts w:hint="eastAsia" w:ascii="宋体" w:hAnsi="宋体"/>
          <w:color w:val="auto"/>
          <w:sz w:val="24"/>
        </w:rPr>
      </w:pPr>
      <w:r>
        <w:rPr>
          <w:rFonts w:hint="eastAsia" w:ascii="宋体" w:hAnsi="宋体"/>
          <w:color w:val="auto"/>
          <w:sz w:val="24"/>
        </w:rPr>
        <w:t>中文姓名(请用正楷)</w:t>
      </w:r>
      <w:r>
        <w:rPr>
          <w:rFonts w:hint="eastAsia" w:ascii="宋体" w:hAnsi="宋体"/>
          <w:color w:val="auto"/>
          <w:sz w:val="24"/>
          <w:u w:val="single"/>
        </w:rPr>
        <w:t xml:space="preserve">                 </w:t>
      </w:r>
      <w:r>
        <w:rPr>
          <w:rFonts w:hint="eastAsia" w:ascii="宋体" w:hAnsi="宋体"/>
          <w:color w:val="auto"/>
          <w:sz w:val="24"/>
          <w:lang w:eastAsia="zh-CN"/>
        </w:rPr>
        <w:t>竞租</w:t>
      </w:r>
      <w:r>
        <w:rPr>
          <w:rFonts w:hint="eastAsia" w:ascii="宋体" w:hAnsi="宋体"/>
          <w:color w:val="auto"/>
          <w:sz w:val="24"/>
        </w:rPr>
        <w:t>标的</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rPr>
          <w:rFonts w:hint="eastAsia" w:ascii="宋体" w:hAnsi="宋体"/>
          <w:color w:val="auto"/>
          <w:sz w:val="24"/>
        </w:rPr>
      </w:pPr>
      <w:r>
        <w:rPr>
          <w:rFonts w:hint="eastAsia" w:ascii="宋体" w:hAnsi="宋体"/>
          <w:color w:val="auto"/>
          <w:sz w:val="24"/>
        </w:rPr>
        <w:t>证件种类</w:t>
      </w:r>
      <w:r>
        <w:rPr>
          <w:rFonts w:hint="eastAsia" w:ascii="宋体" w:hAnsi="宋体"/>
          <w:color w:val="auto"/>
          <w:sz w:val="24"/>
          <w:u w:val="single"/>
        </w:rPr>
        <w:t xml:space="preserve">                           </w:t>
      </w:r>
      <w:r>
        <w:rPr>
          <w:rFonts w:hint="eastAsia" w:ascii="宋体" w:hAnsi="宋体"/>
          <w:color w:val="auto"/>
          <w:sz w:val="24"/>
        </w:rPr>
        <w:t>号码</w:t>
      </w:r>
      <w:r>
        <w:rPr>
          <w:rFonts w:hint="eastAsia" w:ascii="宋体" w:hAnsi="宋体"/>
          <w:color w:val="auto"/>
          <w:sz w:val="24"/>
          <w:u w:val="single"/>
        </w:rPr>
        <w:t xml:space="preserve">                            </w:t>
      </w:r>
      <w:r>
        <w:rPr>
          <w:rFonts w:hint="eastAsia" w:ascii="宋体" w:hAnsi="宋体"/>
          <w:b/>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rPr>
          <w:rFonts w:hint="eastAsia" w:ascii="宋体" w:hAnsi="宋体"/>
          <w:color w:val="auto"/>
          <w:sz w:val="24"/>
        </w:rPr>
      </w:pPr>
      <w:r>
        <w:rPr>
          <w:rFonts w:hint="eastAsia" w:ascii="宋体" w:hAnsi="宋体"/>
          <w:color w:val="auto"/>
          <w:sz w:val="24"/>
        </w:rPr>
        <w:t>手持电话</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rPr>
          <w:rFonts w:hint="eastAsia"/>
          <w:color w:val="auto"/>
          <w:sz w:val="28"/>
          <w:szCs w:val="28"/>
          <w:lang w:eastAsia="zh-CN"/>
        </w:rPr>
      </w:pPr>
      <w:r>
        <w:rPr>
          <w:rFonts w:hint="eastAsia" w:ascii="宋体" w:hAnsi="宋体"/>
          <w:b/>
          <w:color w:val="auto"/>
          <w:sz w:val="24"/>
        </w:rPr>
        <w:t>拍卖人：</w:t>
      </w:r>
      <w:r>
        <w:rPr>
          <w:rFonts w:hint="eastAsia"/>
          <w:color w:val="auto"/>
          <w:sz w:val="28"/>
          <w:szCs w:val="28"/>
          <w:lang w:eastAsia="zh-CN"/>
        </w:rPr>
        <w:t>莆田市德正拍卖有限公司</w:t>
      </w:r>
    </w:p>
    <w:p>
      <w:pPr>
        <w:rPr>
          <w:rFonts w:hint="eastAsia" w:ascii="宋体" w:hAnsi="宋体"/>
          <w:color w:val="auto"/>
          <w:sz w:val="24"/>
        </w:rPr>
      </w:pPr>
      <w:r>
        <w:rPr>
          <w:rFonts w:hint="eastAsia" w:ascii="宋体" w:hAnsi="宋体"/>
          <w:color w:val="auto"/>
          <w:sz w:val="24"/>
          <w:lang w:eastAsia="zh-CN"/>
        </w:rPr>
        <w:t>竞租者</w:t>
      </w:r>
      <w:r>
        <w:rPr>
          <w:rFonts w:hint="eastAsia" w:ascii="宋体" w:hAnsi="宋体"/>
          <w:color w:val="auto"/>
          <w:sz w:val="24"/>
        </w:rPr>
        <w:t>与拍卖人经友好协商，自愿达成以下协议，以兹共同信守：</w:t>
      </w:r>
    </w:p>
    <w:p>
      <w:pPr>
        <w:spacing w:line="240" w:lineRule="atLeast"/>
        <w:ind w:firstLine="480" w:firstLineChars="200"/>
        <w:rPr>
          <w:rFonts w:ascii="宋体" w:hAnsi="宋体"/>
          <w:color w:val="auto"/>
          <w:sz w:val="24"/>
        </w:rPr>
      </w:pPr>
      <w:r>
        <w:rPr>
          <w:rFonts w:hint="eastAsia" w:ascii="宋体" w:hAnsi="宋体"/>
          <w:color w:val="auto"/>
          <w:sz w:val="24"/>
        </w:rPr>
        <w:t>1、本次拍卖会之《</w:t>
      </w:r>
      <w:r>
        <w:rPr>
          <w:rFonts w:hint="eastAsia" w:ascii="宋体" w:hAnsi="宋体"/>
          <w:color w:val="auto"/>
          <w:sz w:val="24"/>
          <w:lang w:eastAsia="zh-CN"/>
        </w:rPr>
        <w:t>莆田市德正拍卖有限公司</w:t>
      </w:r>
      <w:r>
        <w:rPr>
          <w:rFonts w:hint="eastAsia" w:ascii="宋体" w:hAnsi="宋体"/>
          <w:color w:val="auto"/>
          <w:sz w:val="24"/>
        </w:rPr>
        <w:t>拍卖规则及</w:t>
      </w:r>
      <w:r>
        <w:rPr>
          <w:rFonts w:hint="eastAsia" w:ascii="宋体" w:hAnsi="宋体"/>
          <w:color w:val="auto"/>
          <w:sz w:val="24"/>
          <w:lang w:eastAsia="zh-CN"/>
        </w:rPr>
        <w:t>竞租</w:t>
      </w:r>
      <w:r>
        <w:rPr>
          <w:rFonts w:hint="eastAsia" w:ascii="宋体" w:hAnsi="宋体"/>
          <w:color w:val="auto"/>
          <w:sz w:val="24"/>
        </w:rPr>
        <w:t>注意事项》为本协议之组成部分，</w:t>
      </w:r>
      <w:r>
        <w:rPr>
          <w:rFonts w:hint="eastAsia" w:ascii="宋体" w:hAnsi="宋体"/>
          <w:color w:val="auto"/>
          <w:sz w:val="24"/>
          <w:lang w:eastAsia="zh-CN"/>
        </w:rPr>
        <w:t>竞租者</w:t>
      </w:r>
      <w:r>
        <w:rPr>
          <w:rFonts w:hint="eastAsia" w:ascii="宋体" w:hAnsi="宋体"/>
          <w:color w:val="auto"/>
          <w:sz w:val="24"/>
        </w:rPr>
        <w:t>已认真阅读</w:t>
      </w:r>
      <w:r>
        <w:rPr>
          <w:rFonts w:hint="eastAsia" w:ascii="宋体" w:hAnsi="宋体"/>
          <w:color w:val="auto"/>
          <w:sz w:val="24"/>
          <w:lang w:eastAsia="zh-CN"/>
        </w:rPr>
        <w:t>莆田市德正拍卖有限公司</w:t>
      </w:r>
      <w:r>
        <w:rPr>
          <w:rFonts w:hint="eastAsia" w:ascii="宋体" w:hAnsi="宋体"/>
          <w:color w:val="auto"/>
          <w:sz w:val="24"/>
        </w:rPr>
        <w:t>仙游拍卖会拍卖规则及</w:t>
      </w:r>
      <w:r>
        <w:rPr>
          <w:rFonts w:hint="eastAsia" w:ascii="宋体" w:hAnsi="宋体"/>
          <w:color w:val="auto"/>
          <w:sz w:val="24"/>
          <w:lang w:eastAsia="zh-CN"/>
        </w:rPr>
        <w:t>竞租</w:t>
      </w:r>
      <w:r>
        <w:rPr>
          <w:rFonts w:hint="eastAsia" w:ascii="宋体" w:hAnsi="宋体"/>
          <w:color w:val="auto"/>
          <w:sz w:val="24"/>
        </w:rPr>
        <w:t>注意事项</w:t>
      </w:r>
      <w:r>
        <w:rPr>
          <w:rFonts w:ascii="宋体" w:hAnsi="宋体"/>
          <w:color w:val="auto"/>
          <w:sz w:val="24"/>
        </w:rPr>
        <w:t>，已知悉其中载明的各项条款及规定</w:t>
      </w:r>
      <w:r>
        <w:rPr>
          <w:rFonts w:hint="eastAsia" w:ascii="宋体" w:hAnsi="宋体"/>
          <w:color w:val="auto"/>
          <w:sz w:val="24"/>
        </w:rPr>
        <w:t>，并同意在拍卖活动中遵守拍卖规则及</w:t>
      </w:r>
      <w:r>
        <w:rPr>
          <w:rFonts w:hint="eastAsia" w:ascii="宋体" w:hAnsi="宋体"/>
          <w:color w:val="auto"/>
          <w:sz w:val="24"/>
          <w:lang w:eastAsia="zh-CN"/>
        </w:rPr>
        <w:t>竞租</w:t>
      </w:r>
      <w:r>
        <w:rPr>
          <w:rFonts w:hint="eastAsia" w:ascii="宋体" w:hAnsi="宋体"/>
          <w:color w:val="auto"/>
          <w:sz w:val="24"/>
        </w:rPr>
        <w:t>注意事项中的一切条款</w:t>
      </w:r>
      <w:r>
        <w:rPr>
          <w:rFonts w:ascii="宋体" w:hAnsi="宋体"/>
          <w:color w:val="auto"/>
          <w:sz w:val="24"/>
        </w:rPr>
        <w:t>。同时，已了解拍品的现状及拍卖行告知的瑕疵，成交后</w:t>
      </w:r>
      <w:r>
        <w:rPr>
          <w:rFonts w:hint="eastAsia" w:ascii="宋体" w:hAnsi="宋体"/>
          <w:color w:val="auto"/>
          <w:sz w:val="24"/>
          <w:lang w:eastAsia="zh-CN"/>
        </w:rPr>
        <w:t>竞租者</w:t>
      </w:r>
      <w:r>
        <w:rPr>
          <w:rFonts w:ascii="宋体" w:hAnsi="宋体"/>
          <w:color w:val="auto"/>
          <w:sz w:val="24"/>
        </w:rPr>
        <w:t>如有违反《</w:t>
      </w:r>
      <w:r>
        <w:rPr>
          <w:rFonts w:hint="eastAsia" w:ascii="宋体" w:hAnsi="宋体"/>
          <w:color w:val="auto"/>
          <w:sz w:val="24"/>
        </w:rPr>
        <w:t>拍卖规则及</w:t>
      </w:r>
      <w:r>
        <w:rPr>
          <w:rFonts w:hint="eastAsia" w:ascii="宋体" w:hAnsi="宋体"/>
          <w:color w:val="auto"/>
          <w:sz w:val="24"/>
          <w:lang w:eastAsia="zh-CN"/>
        </w:rPr>
        <w:t>竞租</w:t>
      </w:r>
      <w:r>
        <w:rPr>
          <w:rFonts w:hint="eastAsia" w:ascii="宋体" w:hAnsi="宋体"/>
          <w:color w:val="auto"/>
          <w:sz w:val="24"/>
        </w:rPr>
        <w:t>注意事项</w:t>
      </w:r>
      <w:r>
        <w:rPr>
          <w:rFonts w:ascii="宋体" w:hAnsi="宋体"/>
          <w:color w:val="auto"/>
          <w:sz w:val="24"/>
        </w:rPr>
        <w:t>》条款的行为，</w:t>
      </w:r>
      <w:r>
        <w:rPr>
          <w:rFonts w:hint="eastAsia" w:ascii="宋体" w:hAnsi="宋体"/>
          <w:color w:val="auto"/>
          <w:sz w:val="24"/>
        </w:rPr>
        <w:t>将</w:t>
      </w:r>
      <w:r>
        <w:rPr>
          <w:rFonts w:ascii="宋体" w:hAnsi="宋体"/>
          <w:color w:val="auto"/>
          <w:sz w:val="24"/>
        </w:rPr>
        <w:t>承担相关的法律责任。</w:t>
      </w:r>
    </w:p>
    <w:p>
      <w:pPr>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竞租者</w:t>
      </w:r>
      <w:r>
        <w:rPr>
          <w:rFonts w:hint="eastAsia" w:ascii="宋体" w:hAnsi="宋体"/>
          <w:color w:val="auto"/>
          <w:sz w:val="24"/>
        </w:rPr>
        <w:t>知悉，拍卖人对拍卖标的的真伪及品质不承担瑕疵担保责任。拍卖人对拍卖标的所作的介绍与评价均为参考性意见，不构成对拍卖标的的任何担保。</w:t>
      </w:r>
      <w:r>
        <w:rPr>
          <w:rFonts w:hint="eastAsia" w:ascii="宋体" w:hAnsi="宋体"/>
          <w:color w:val="auto"/>
          <w:sz w:val="24"/>
          <w:lang w:eastAsia="zh-CN"/>
        </w:rPr>
        <w:t>竞租者</w:t>
      </w:r>
      <w:r>
        <w:rPr>
          <w:rFonts w:hint="eastAsia" w:ascii="宋体" w:hAnsi="宋体"/>
          <w:color w:val="auto"/>
          <w:sz w:val="24"/>
        </w:rPr>
        <w:t>承诺自行审看拍卖标的原物，并对自己</w:t>
      </w:r>
      <w:r>
        <w:rPr>
          <w:rFonts w:hint="eastAsia" w:ascii="宋体" w:hAnsi="宋体"/>
          <w:color w:val="auto"/>
          <w:sz w:val="24"/>
          <w:lang w:eastAsia="zh-CN"/>
        </w:rPr>
        <w:t>竞租</w:t>
      </w:r>
      <w:r>
        <w:rPr>
          <w:rFonts w:hint="eastAsia" w:ascii="宋体" w:hAnsi="宋体"/>
          <w:color w:val="auto"/>
          <w:sz w:val="24"/>
        </w:rPr>
        <w:t>某拍卖标的的行为承担法律责任。拍卖人应向</w:t>
      </w:r>
      <w:r>
        <w:rPr>
          <w:rFonts w:hint="eastAsia" w:ascii="宋体" w:hAnsi="宋体"/>
          <w:color w:val="auto"/>
          <w:sz w:val="24"/>
          <w:lang w:eastAsia="zh-CN"/>
        </w:rPr>
        <w:t>竞租者</w:t>
      </w:r>
      <w:r>
        <w:rPr>
          <w:rFonts w:hint="eastAsia" w:ascii="宋体" w:hAnsi="宋体"/>
          <w:color w:val="auto"/>
          <w:sz w:val="24"/>
        </w:rPr>
        <w:t>说明委托人已告知的拍卖标的瑕疵，并合法披露拍卖标的的相关信息。</w:t>
      </w:r>
    </w:p>
    <w:p>
      <w:pPr>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eastAsia="zh-CN"/>
        </w:rPr>
        <w:t>竞租者</w:t>
      </w:r>
      <w:r>
        <w:rPr>
          <w:rFonts w:hint="eastAsia" w:ascii="宋体" w:hAnsi="宋体"/>
          <w:color w:val="auto"/>
          <w:sz w:val="24"/>
        </w:rPr>
        <w:t>参加拍卖活动，应在领取</w:t>
      </w:r>
      <w:r>
        <w:rPr>
          <w:rFonts w:hint="eastAsia" w:ascii="宋体" w:hAnsi="宋体"/>
          <w:color w:val="auto"/>
          <w:sz w:val="24"/>
          <w:lang w:eastAsia="zh-CN"/>
        </w:rPr>
        <w:t>竞租</w:t>
      </w:r>
      <w:r>
        <w:rPr>
          <w:rFonts w:hint="eastAsia" w:ascii="宋体" w:hAnsi="宋体"/>
          <w:color w:val="auto"/>
          <w:sz w:val="24"/>
        </w:rPr>
        <w:t>号牌前交纳保证金。保证金若</w:t>
      </w:r>
      <w:r>
        <w:rPr>
          <w:rFonts w:hint="eastAsia" w:ascii="宋体" w:hAnsi="宋体"/>
          <w:color w:val="auto"/>
          <w:sz w:val="24"/>
          <w:lang w:eastAsia="zh-CN"/>
        </w:rPr>
        <w:t>竞租者</w:t>
      </w:r>
      <w:r>
        <w:rPr>
          <w:rFonts w:hint="eastAsia" w:ascii="宋体" w:hAnsi="宋体"/>
          <w:color w:val="auto"/>
          <w:sz w:val="24"/>
        </w:rPr>
        <w:t>未能购得拍卖标的，则全额无息返还</w:t>
      </w:r>
      <w:r>
        <w:rPr>
          <w:rFonts w:hint="eastAsia" w:ascii="宋体" w:hAnsi="宋体"/>
          <w:color w:val="auto"/>
          <w:sz w:val="24"/>
          <w:lang w:eastAsia="zh-CN"/>
        </w:rPr>
        <w:t>竞租者</w:t>
      </w:r>
      <w:r>
        <w:rPr>
          <w:rFonts w:hint="eastAsia" w:ascii="宋体" w:hAnsi="宋体"/>
          <w:color w:val="auto"/>
          <w:sz w:val="24"/>
        </w:rPr>
        <w:t>，若</w:t>
      </w:r>
      <w:r>
        <w:rPr>
          <w:rFonts w:hint="eastAsia" w:ascii="宋体" w:hAnsi="宋体"/>
          <w:color w:val="auto"/>
          <w:sz w:val="24"/>
          <w:lang w:eastAsia="zh-CN"/>
        </w:rPr>
        <w:t>竞租者竞</w:t>
      </w:r>
      <w:r>
        <w:rPr>
          <w:rFonts w:hint="eastAsia" w:ascii="宋体" w:hAnsi="宋体"/>
          <w:color w:val="auto"/>
          <w:sz w:val="24"/>
        </w:rPr>
        <w:t>得拍卖标的，则转为</w:t>
      </w:r>
      <w:r>
        <w:rPr>
          <w:rFonts w:hint="eastAsia" w:ascii="新宋体" w:hAnsi="新宋体"/>
          <w:color w:val="auto"/>
          <w:sz w:val="24"/>
          <w:lang w:eastAsia="zh-CN"/>
        </w:rPr>
        <w:t>部份拍卖成交款</w:t>
      </w:r>
      <w:r>
        <w:rPr>
          <w:rFonts w:hint="eastAsia" w:ascii="宋体" w:hAnsi="宋体"/>
          <w:color w:val="auto"/>
          <w:sz w:val="24"/>
        </w:rPr>
        <w:t>。若</w:t>
      </w:r>
      <w:r>
        <w:rPr>
          <w:rFonts w:hint="eastAsia" w:ascii="宋体" w:hAnsi="宋体"/>
          <w:color w:val="auto"/>
          <w:sz w:val="24"/>
          <w:lang w:eastAsia="zh-CN"/>
        </w:rPr>
        <w:t>竞租者</w:t>
      </w:r>
      <w:r>
        <w:rPr>
          <w:rFonts w:hint="eastAsia" w:ascii="宋体" w:hAnsi="宋体"/>
          <w:color w:val="auto"/>
          <w:sz w:val="24"/>
        </w:rPr>
        <w:t>未履行任何一件拍卖标的交易中规定的义务，则保证金不予返还。</w:t>
      </w:r>
    </w:p>
    <w:p>
      <w:pPr>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竞租者</w:t>
      </w:r>
      <w:r>
        <w:rPr>
          <w:rFonts w:hint="eastAsia" w:ascii="宋体" w:hAnsi="宋体"/>
          <w:color w:val="auto"/>
          <w:sz w:val="24"/>
        </w:rPr>
        <w:t>应妥善保管</w:t>
      </w:r>
      <w:r>
        <w:rPr>
          <w:rFonts w:hint="eastAsia" w:ascii="宋体" w:hAnsi="宋体"/>
          <w:color w:val="auto"/>
          <w:sz w:val="24"/>
          <w:lang w:eastAsia="zh-CN"/>
        </w:rPr>
        <w:t>竞租</w:t>
      </w:r>
      <w:r>
        <w:rPr>
          <w:rFonts w:hint="eastAsia" w:ascii="宋体" w:hAnsi="宋体"/>
          <w:color w:val="auto"/>
          <w:sz w:val="24"/>
        </w:rPr>
        <w:t>号牌，不得将</w:t>
      </w:r>
      <w:r>
        <w:rPr>
          <w:rFonts w:hint="eastAsia" w:ascii="宋体" w:hAnsi="宋体"/>
          <w:color w:val="auto"/>
          <w:sz w:val="24"/>
          <w:lang w:eastAsia="zh-CN"/>
        </w:rPr>
        <w:t>竞租</w:t>
      </w:r>
      <w:r>
        <w:rPr>
          <w:rFonts w:hint="eastAsia" w:ascii="宋体" w:hAnsi="宋体"/>
          <w:color w:val="auto"/>
          <w:sz w:val="24"/>
        </w:rPr>
        <w:t>号牌出借他人使用，否则，</w:t>
      </w:r>
      <w:r>
        <w:rPr>
          <w:rFonts w:hint="eastAsia" w:ascii="宋体" w:hAnsi="宋体"/>
          <w:color w:val="auto"/>
          <w:sz w:val="24"/>
          <w:lang w:eastAsia="zh-CN"/>
        </w:rPr>
        <w:t>竞租者</w:t>
      </w:r>
      <w:r>
        <w:rPr>
          <w:rFonts w:hint="eastAsia" w:ascii="宋体" w:hAnsi="宋体"/>
          <w:color w:val="auto"/>
          <w:sz w:val="24"/>
        </w:rPr>
        <w:t>须对他人使用其</w:t>
      </w:r>
      <w:r>
        <w:rPr>
          <w:rFonts w:hint="eastAsia" w:ascii="宋体" w:hAnsi="宋体"/>
          <w:color w:val="auto"/>
          <w:sz w:val="24"/>
          <w:lang w:eastAsia="zh-CN"/>
        </w:rPr>
        <w:t>竞租</w:t>
      </w:r>
      <w:r>
        <w:rPr>
          <w:rFonts w:hint="eastAsia" w:ascii="宋体" w:hAnsi="宋体"/>
          <w:color w:val="auto"/>
          <w:sz w:val="24"/>
        </w:rPr>
        <w:t>号牌</w:t>
      </w:r>
      <w:r>
        <w:rPr>
          <w:rFonts w:hint="eastAsia" w:ascii="宋体" w:hAnsi="宋体"/>
          <w:color w:val="auto"/>
          <w:sz w:val="24"/>
          <w:lang w:eastAsia="zh-CN"/>
        </w:rPr>
        <w:t>竞租</w:t>
      </w:r>
      <w:r>
        <w:rPr>
          <w:rFonts w:hint="eastAsia" w:ascii="宋体" w:hAnsi="宋体"/>
          <w:color w:val="auto"/>
          <w:sz w:val="24"/>
        </w:rPr>
        <w:t>拍卖标的的行为承担全部法律责任。</w:t>
      </w:r>
    </w:p>
    <w:p>
      <w:pPr>
        <w:ind w:firstLine="480" w:firstLineChars="200"/>
        <w:rPr>
          <w:rFonts w:hint="eastAsia" w:ascii="宋体" w:hAnsi="宋体"/>
          <w:color w:val="auto"/>
          <w:sz w:val="24"/>
        </w:rPr>
      </w:pPr>
      <w:r>
        <w:rPr>
          <w:rFonts w:hint="eastAsia" w:ascii="宋体" w:hAnsi="宋体"/>
          <w:color w:val="auto"/>
          <w:sz w:val="24"/>
        </w:rPr>
        <w:t>5、拍卖人及其工作人员不得以</w:t>
      </w:r>
      <w:r>
        <w:rPr>
          <w:rFonts w:hint="eastAsia" w:ascii="宋体" w:hAnsi="宋体"/>
          <w:color w:val="auto"/>
          <w:sz w:val="24"/>
          <w:lang w:eastAsia="zh-CN"/>
        </w:rPr>
        <w:t>竞租者</w:t>
      </w:r>
      <w:r>
        <w:rPr>
          <w:rFonts w:hint="eastAsia" w:ascii="宋体" w:hAnsi="宋体"/>
          <w:color w:val="auto"/>
          <w:sz w:val="24"/>
        </w:rPr>
        <w:t>的身份参与自己组织的拍卖活动，并不得委托他人代为</w:t>
      </w:r>
      <w:r>
        <w:rPr>
          <w:rFonts w:hint="eastAsia" w:ascii="宋体" w:hAnsi="宋体"/>
          <w:color w:val="auto"/>
          <w:sz w:val="24"/>
          <w:lang w:eastAsia="zh-CN"/>
        </w:rPr>
        <w:t>竞租</w:t>
      </w:r>
      <w:r>
        <w:rPr>
          <w:rFonts w:hint="eastAsia" w:ascii="宋体" w:hAnsi="宋体"/>
          <w:color w:val="auto"/>
          <w:sz w:val="24"/>
        </w:rPr>
        <w:t>。</w:t>
      </w:r>
    </w:p>
    <w:p>
      <w:pPr>
        <w:ind w:firstLine="480" w:firstLineChars="200"/>
        <w:rPr>
          <w:rFonts w:hint="eastAsia" w:ascii="宋体" w:hAnsi="宋体"/>
          <w:color w:val="auto"/>
          <w:sz w:val="24"/>
        </w:rPr>
      </w:pPr>
      <w:r>
        <w:rPr>
          <w:rFonts w:hint="eastAsia" w:ascii="宋体" w:hAnsi="宋体"/>
          <w:color w:val="auto"/>
          <w:sz w:val="24"/>
        </w:rPr>
        <w:t>6、</w:t>
      </w:r>
      <w:r>
        <w:rPr>
          <w:rFonts w:hint="eastAsia" w:ascii="宋体" w:hAnsi="宋体"/>
          <w:color w:val="auto"/>
          <w:sz w:val="24"/>
          <w:lang w:eastAsia="zh-CN"/>
        </w:rPr>
        <w:t>竞租者</w:t>
      </w:r>
      <w:r>
        <w:rPr>
          <w:rFonts w:hint="eastAsia" w:ascii="宋体" w:hAnsi="宋体"/>
          <w:color w:val="auto"/>
          <w:sz w:val="24"/>
        </w:rPr>
        <w:t>竞得拍卖标的并全额支付</w:t>
      </w:r>
      <w:r>
        <w:rPr>
          <w:rFonts w:hint="eastAsia" w:ascii="宋体" w:hAnsi="宋体"/>
          <w:color w:val="auto"/>
          <w:sz w:val="24"/>
          <w:lang w:eastAsia="zh-CN"/>
        </w:rPr>
        <w:t>拍卖成交</w:t>
      </w:r>
      <w:r>
        <w:rPr>
          <w:rFonts w:hint="eastAsia" w:ascii="宋体" w:hAnsi="宋体"/>
          <w:color w:val="auto"/>
          <w:sz w:val="24"/>
        </w:rPr>
        <w:t>款后，即可获得拍卖标的的所有权，按照拍卖规则之规定办理拍卖标的交接。</w:t>
      </w:r>
    </w:p>
    <w:p>
      <w:pPr>
        <w:ind w:firstLine="480" w:firstLineChars="200"/>
        <w:rPr>
          <w:rFonts w:hint="eastAsia" w:ascii="宋体" w:hAnsi="宋体"/>
          <w:color w:val="auto"/>
          <w:sz w:val="24"/>
        </w:rPr>
      </w:pPr>
      <w:r>
        <w:rPr>
          <w:rFonts w:hint="eastAsia" w:ascii="宋体" w:hAnsi="宋体"/>
          <w:color w:val="auto"/>
          <w:sz w:val="24"/>
        </w:rPr>
        <w:t>7、本协议任何一方违反本协议约定的，违约方应赔偿守约方因此所遭受的一切损失，并承担因此而发生的一切费用和支出。</w:t>
      </w:r>
    </w:p>
    <w:p>
      <w:pPr>
        <w:ind w:firstLine="480" w:firstLineChars="200"/>
        <w:rPr>
          <w:rFonts w:hint="eastAsia" w:ascii="宋体" w:hAnsi="宋体"/>
          <w:color w:val="auto"/>
          <w:sz w:val="24"/>
        </w:rPr>
      </w:pPr>
      <w:r>
        <w:rPr>
          <w:rFonts w:hint="eastAsia" w:ascii="宋体" w:hAnsi="宋体"/>
          <w:color w:val="auto"/>
          <w:sz w:val="24"/>
        </w:rPr>
        <w:t>8、本协议签署于</w:t>
      </w:r>
      <w:r>
        <w:rPr>
          <w:rFonts w:hint="eastAsia" w:ascii="宋体" w:hAnsi="宋体"/>
          <w:color w:val="auto"/>
          <w:sz w:val="24"/>
          <w:u w:val="single"/>
        </w:rPr>
        <w:t xml:space="preserve"> 20</w:t>
      </w:r>
      <w:r>
        <w:rPr>
          <w:rFonts w:hint="eastAsia" w:ascii="宋体" w:hAnsi="宋体"/>
          <w:color w:val="auto"/>
          <w:sz w:val="24"/>
          <w:u w:val="single"/>
          <w:lang w:val="en-US" w:eastAsia="zh-CN"/>
        </w:rPr>
        <w:t>26</w:t>
      </w:r>
      <w:r>
        <w:rPr>
          <w:rFonts w:hint="eastAsia" w:ascii="宋体" w:hAnsi="宋体"/>
          <w:color w:val="auto"/>
          <w:sz w:val="24"/>
        </w:rPr>
        <w:t>年</w:t>
      </w:r>
      <w:r>
        <w:rPr>
          <w:rFonts w:hint="eastAsia" w:ascii="宋体" w:hAnsi="宋体"/>
          <w:color w:val="auto"/>
          <w:sz w:val="24"/>
          <w:u w:val="single"/>
          <w:lang w:val="en-US" w:eastAsia="zh-CN"/>
        </w:rPr>
        <w:t xml:space="preserve"> 1</w:t>
      </w:r>
      <w:r>
        <w:rPr>
          <w:rFonts w:hint="eastAsia" w:ascii="宋体" w:hAnsi="宋体"/>
          <w:color w:val="auto"/>
          <w:sz w:val="24"/>
        </w:rPr>
        <w:t>月</w:t>
      </w:r>
      <w:ins w:id="0" w:author="G.G" w:date="2022-06-13T10:44:00Z">
        <w:r>
          <w:rPr>
            <w:rFonts w:hint="eastAsia" w:ascii="宋体" w:hAnsi="宋体"/>
            <w:color w:val="auto"/>
            <w:sz w:val="24"/>
            <w:u w:val="single"/>
            <w:lang w:val="en-US" w:eastAsia="zh-CN"/>
          </w:rPr>
          <w:t xml:space="preserve"> </w:t>
        </w:r>
      </w:ins>
      <w:r>
        <w:rPr>
          <w:rFonts w:hint="eastAsia" w:ascii="宋体" w:hAnsi="宋体"/>
          <w:color w:val="auto"/>
          <w:sz w:val="24"/>
          <w:u w:val="single"/>
          <w:lang w:val="en-US" w:eastAsia="zh-CN"/>
        </w:rPr>
        <w:t>8</w:t>
      </w:r>
      <w:r>
        <w:rPr>
          <w:rFonts w:hint="eastAsia" w:ascii="宋体" w:hAnsi="宋体"/>
          <w:color w:val="auto"/>
          <w:sz w:val="24"/>
        </w:rPr>
        <w:t>日，并自双方签署之日起生效，至双方权利义务履行完毕之日终止。本协议一式两份，双方各执一份，具相同法律效力。</w:t>
      </w:r>
    </w:p>
    <w:p>
      <w:pPr>
        <w:rPr>
          <w:rFonts w:hint="eastAsia" w:ascii="宋体" w:hAnsi="宋体"/>
          <w:color w:val="auto"/>
          <w:sz w:val="24"/>
        </w:rPr>
      </w:pPr>
    </w:p>
    <w:p>
      <w:pPr>
        <w:rPr>
          <w:rFonts w:hint="eastAsia" w:ascii="宋体" w:hAnsi="宋体"/>
          <w:color w:val="00000A"/>
          <w:sz w:val="24"/>
        </w:rPr>
      </w:pPr>
      <w:r>
        <w:rPr>
          <w:rFonts w:hint="eastAsia" w:ascii="宋体" w:hAnsi="宋体"/>
          <w:color w:val="auto"/>
          <w:sz w:val="24"/>
          <w:lang w:eastAsia="zh-CN"/>
        </w:rPr>
        <w:t>竞租者</w:t>
      </w:r>
      <w:r>
        <w:rPr>
          <w:rFonts w:hint="eastAsia" w:ascii="宋体" w:hAnsi="宋体"/>
          <w:color w:val="auto"/>
          <w:sz w:val="24"/>
        </w:rPr>
        <w:t>（签字）                        拍卖人（盖章）</w:t>
      </w:r>
    </w:p>
    <w:p>
      <w:pPr>
        <w:rPr>
          <w:rFonts w:hint="eastAsia" w:ascii="宋体" w:hAnsi="宋体"/>
          <w:color w:val="auto"/>
          <w:sz w:val="24"/>
        </w:rPr>
      </w:pPr>
    </w:p>
    <w:p>
      <w:pPr>
        <w:rPr>
          <w:rFonts w:hint="eastAsia" w:ascii="宋体" w:hAnsi="宋体"/>
          <w:color w:val="auto"/>
          <w:sz w:val="24"/>
        </w:rPr>
      </w:pPr>
    </w:p>
    <w:p>
      <w:pPr>
        <w:pStyle w:val="26"/>
        <w:spacing w:line="300" w:lineRule="exact"/>
        <w:jc w:val="both"/>
        <w:rPr>
          <w:color w:val="auto"/>
        </w:rPr>
      </w:pPr>
    </w:p>
    <w:p>
      <w:pPr>
        <w:pStyle w:val="26"/>
        <w:spacing w:line="300" w:lineRule="exact"/>
        <w:jc w:val="both"/>
        <w:rPr>
          <w:color w:val="auto"/>
        </w:rPr>
      </w:pPr>
    </w:p>
    <w:p>
      <w:pPr>
        <w:pStyle w:val="26"/>
        <w:spacing w:line="300" w:lineRule="exact"/>
        <w:jc w:val="both"/>
        <w:rPr>
          <w:color w:val="auto"/>
        </w:rPr>
      </w:pPr>
    </w:p>
    <w:p>
      <w:pPr>
        <w:pStyle w:val="11"/>
      </w:pPr>
    </w:p>
    <w:p>
      <w:pPr>
        <w:jc w:val="center"/>
        <w:rPr>
          <w:rFonts w:hint="eastAsia" w:eastAsia="黑体"/>
          <w:b/>
          <w:bCs/>
          <w:sz w:val="36"/>
          <w:lang w:eastAsia="zh-CN"/>
        </w:rPr>
      </w:pPr>
      <w:r>
        <w:rPr>
          <w:rFonts w:hint="eastAsia" w:eastAsia="黑体"/>
          <w:b/>
          <w:bCs/>
          <w:sz w:val="36"/>
        </w:rPr>
        <w:t>租赁合同</w:t>
      </w:r>
      <w:r>
        <w:rPr>
          <w:rFonts w:hint="eastAsia" w:eastAsia="黑体"/>
          <w:b/>
          <w:bCs/>
          <w:sz w:val="36"/>
          <w:lang w:eastAsia="zh-CN"/>
        </w:rPr>
        <w:t>（</w:t>
      </w:r>
      <w:r>
        <w:rPr>
          <w:rFonts w:hint="eastAsia" w:eastAsia="黑体"/>
          <w:b/>
          <w:bCs/>
          <w:sz w:val="36"/>
          <w:lang w:val="en-US" w:eastAsia="zh-CN"/>
        </w:rPr>
        <w:t>样本</w:t>
      </w:r>
      <w:r>
        <w:rPr>
          <w:rFonts w:hint="eastAsia" w:eastAsia="黑体"/>
          <w:b/>
          <w:bCs/>
          <w:sz w:val="36"/>
          <w:lang w:eastAsia="zh-CN"/>
        </w:rPr>
        <w:t>）</w:t>
      </w:r>
    </w:p>
    <w:p>
      <w:pPr>
        <w:rPr>
          <w:rFonts w:hint="eastAsia"/>
          <w:sz w:val="30"/>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jc w:val="both"/>
        <w:textAlignment w:val="auto"/>
        <w:outlineLvl w:val="9"/>
        <w:rPr>
          <w:rFonts w:hint="eastAsia" w:eastAsia="楷体_GB2312"/>
          <w:b/>
          <w:bCs/>
          <w:sz w:val="32"/>
          <w:szCs w:val="32"/>
        </w:rPr>
      </w:pPr>
      <w:r>
        <w:rPr>
          <w:rFonts w:hint="eastAsia" w:eastAsia="楷体_GB2312"/>
          <w:b/>
          <w:bCs/>
          <w:sz w:val="32"/>
          <w:szCs w:val="32"/>
        </w:rPr>
        <w:t>出租方：仙游县运输</w:t>
      </w:r>
      <w:r>
        <w:rPr>
          <w:rFonts w:hint="eastAsia" w:eastAsia="楷体_GB2312"/>
          <w:b/>
          <w:bCs/>
          <w:sz w:val="32"/>
          <w:szCs w:val="32"/>
          <w:lang w:val="en-US" w:eastAsia="zh-CN"/>
        </w:rPr>
        <w:t>事业发展中心</w:t>
      </w:r>
      <w:r>
        <w:rPr>
          <w:rFonts w:hint="eastAsia" w:eastAsia="楷体_GB2312"/>
          <w:b/>
          <w:bCs/>
          <w:sz w:val="32"/>
          <w:szCs w:val="32"/>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jc w:val="both"/>
        <w:textAlignment w:val="auto"/>
        <w:outlineLvl w:val="9"/>
        <w:rPr>
          <w:rFonts w:hint="eastAsia" w:eastAsia="楷体_GB2312"/>
          <w:b/>
          <w:bCs/>
          <w:sz w:val="32"/>
          <w:szCs w:val="32"/>
        </w:rPr>
      </w:pPr>
      <w:r>
        <w:rPr>
          <w:rFonts w:hint="eastAsia" w:eastAsia="楷体_GB2312"/>
          <w:b/>
          <w:bCs/>
          <w:sz w:val="32"/>
          <w:szCs w:val="32"/>
        </w:rPr>
        <w:t>承租方：</w:t>
      </w:r>
      <w:r>
        <w:rPr>
          <w:rFonts w:hint="eastAsia" w:eastAsia="楷体_GB2312"/>
          <w:b/>
          <w:bCs/>
          <w:sz w:val="32"/>
          <w:szCs w:val="32"/>
          <w:lang w:val="en-US" w:eastAsia="zh-CN"/>
        </w:rPr>
        <w:t xml:space="preserve">     </w:t>
      </w:r>
      <w:r>
        <w:rPr>
          <w:rFonts w:hint="eastAsia" w:eastAsia="楷体_GB2312"/>
          <w:b/>
          <w:bCs/>
          <w:sz w:val="32"/>
          <w:szCs w:val="32"/>
        </w:rPr>
        <w:t xml:space="preserve">          身份证号码：</w:t>
      </w:r>
      <w:r>
        <w:rPr>
          <w:rFonts w:hint="eastAsia" w:eastAsia="楷体_GB2312"/>
          <w:b/>
          <w:bCs/>
          <w:sz w:val="32"/>
          <w:szCs w:val="32"/>
          <w:lang w:val="en-US" w:eastAsia="zh-CN"/>
        </w:rPr>
        <w:t xml:space="preserve">                </w:t>
      </w:r>
      <w:r>
        <w:rPr>
          <w:rFonts w:hint="eastAsia" w:eastAsia="楷体_GB2312"/>
          <w:b/>
          <w:bCs/>
          <w:sz w:val="32"/>
          <w:szCs w:val="32"/>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出租方将仙游县</w:t>
      </w:r>
      <w:r>
        <w:rPr>
          <w:rFonts w:hint="eastAsia" w:ascii="仿宋" w:hAnsi="仿宋" w:eastAsia="仿宋"/>
          <w:sz w:val="30"/>
          <w:szCs w:val="30"/>
          <w:lang w:val="en-US" w:eastAsia="zh-CN"/>
        </w:rPr>
        <w:t>鲤城街道木兰路1018号和1022号房地产</w:t>
      </w:r>
      <w:r>
        <w:rPr>
          <w:rFonts w:hint="eastAsia" w:ascii="仿宋" w:hAnsi="仿宋" w:eastAsia="仿宋"/>
          <w:sz w:val="30"/>
          <w:szCs w:val="30"/>
        </w:rPr>
        <w:t>出租给承租方，经双方协商，达成协议如下：</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第一条：租赁物坐落及面积</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仙游县</w:t>
      </w:r>
      <w:r>
        <w:rPr>
          <w:rFonts w:hint="eastAsia" w:ascii="仿宋" w:hAnsi="仿宋" w:eastAsia="仿宋"/>
          <w:sz w:val="30"/>
          <w:szCs w:val="30"/>
          <w:lang w:val="en-US" w:eastAsia="zh-CN"/>
        </w:rPr>
        <w:t>鲤城街道木兰路1018号和1022号房地产，总建筑</w:t>
      </w:r>
      <w:r>
        <w:rPr>
          <w:rFonts w:hint="eastAsia" w:ascii="仿宋" w:hAnsi="仿宋" w:eastAsia="仿宋"/>
          <w:sz w:val="30"/>
          <w:szCs w:val="30"/>
        </w:rPr>
        <w:t>面积</w:t>
      </w:r>
      <w:r>
        <w:rPr>
          <w:rFonts w:hint="eastAsia" w:ascii="仿宋" w:hAnsi="仿宋" w:eastAsia="仿宋"/>
          <w:sz w:val="30"/>
          <w:szCs w:val="30"/>
          <w:lang w:val="en-US" w:eastAsia="zh-CN"/>
        </w:rPr>
        <w:t>约</w:t>
      </w:r>
      <w:r>
        <w:rPr>
          <w:rFonts w:hint="eastAsia" w:ascii="仿宋" w:hAnsi="仿宋" w:eastAsia="仿宋"/>
          <w:sz w:val="30"/>
          <w:szCs w:val="30"/>
        </w:rPr>
        <w:t>为</w:t>
      </w:r>
      <w:r>
        <w:rPr>
          <w:rFonts w:hint="eastAsia" w:ascii="仿宋" w:hAnsi="仿宋" w:eastAsia="仿宋"/>
          <w:sz w:val="30"/>
          <w:szCs w:val="30"/>
          <w:lang w:val="en-US" w:eastAsia="zh-CN"/>
        </w:rPr>
        <w:t>185.3</w:t>
      </w:r>
      <w:r>
        <w:rPr>
          <w:rFonts w:hint="eastAsia" w:ascii="仿宋" w:hAnsi="仿宋" w:eastAsia="仿宋"/>
          <w:sz w:val="30"/>
          <w:szCs w:val="30"/>
        </w:rPr>
        <w:t>m</w:t>
      </w:r>
      <w:r>
        <w:rPr>
          <w:rFonts w:hint="eastAsia" w:ascii="仿宋" w:hAnsi="仿宋" w:eastAsia="仿宋"/>
          <w:sz w:val="30"/>
          <w:szCs w:val="30"/>
          <w:vertAlign w:val="superscript"/>
        </w:rPr>
        <w:t>2</w:t>
      </w:r>
      <w:r>
        <w:rPr>
          <w:rFonts w:hint="eastAsia" w:ascii="仿宋" w:hAnsi="仿宋" w:eastAsia="仿宋"/>
          <w:sz w:val="30"/>
          <w:szCs w:val="30"/>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第二条：租赁期限</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租赁期</w:t>
      </w:r>
      <w:r>
        <w:rPr>
          <w:rFonts w:hint="eastAsia" w:ascii="仿宋" w:hAnsi="仿宋" w:eastAsia="仿宋"/>
          <w:sz w:val="30"/>
          <w:szCs w:val="30"/>
          <w:lang w:val="en-US" w:eastAsia="zh-CN"/>
        </w:rPr>
        <w:t>4</w:t>
      </w:r>
      <w:r>
        <w:rPr>
          <w:rFonts w:hint="eastAsia" w:ascii="仿宋" w:hAnsi="仿宋" w:eastAsia="仿宋"/>
          <w:sz w:val="30"/>
          <w:szCs w:val="30"/>
        </w:rPr>
        <w:t>年，即20</w:t>
      </w:r>
      <w:r>
        <w:rPr>
          <w:rFonts w:hint="eastAsia" w:ascii="仿宋" w:hAnsi="仿宋" w:eastAsia="仿宋"/>
          <w:sz w:val="30"/>
          <w:szCs w:val="30"/>
          <w:lang w:val="en-US" w:eastAsia="zh-CN"/>
        </w:rPr>
        <w:t>2</w:t>
      </w:r>
      <w:r>
        <w:rPr>
          <w:rFonts w:hint="eastAsia" w:ascii="仿宋" w:hAnsi="仿宋" w:eastAsia="仿宋"/>
          <w:sz w:val="30"/>
          <w:szCs w:val="30"/>
          <w:u w:val="single"/>
          <w:lang w:val="en-US" w:eastAsia="zh-CN"/>
        </w:rPr>
        <w:t xml:space="preserve"> </w:t>
      </w:r>
      <w:r>
        <w:rPr>
          <w:rFonts w:hint="eastAsia" w:ascii="仿宋" w:hAnsi="仿宋" w:eastAsia="仿宋"/>
          <w:sz w:val="30"/>
          <w:szCs w:val="30"/>
        </w:rPr>
        <w:t>年</w:t>
      </w:r>
      <w:r>
        <w:rPr>
          <w:rFonts w:hint="eastAsia" w:ascii="仿宋" w:hAnsi="仿宋" w:eastAsia="仿宋"/>
          <w:sz w:val="30"/>
          <w:szCs w:val="30"/>
          <w:u w:val="single"/>
          <w:lang w:val="en-US" w:eastAsia="zh-CN"/>
        </w:rPr>
        <w:t xml:space="preserve">  </w:t>
      </w:r>
      <w:r>
        <w:rPr>
          <w:rFonts w:hint="eastAsia" w:ascii="仿宋" w:hAnsi="仿宋" w:eastAsia="仿宋"/>
          <w:sz w:val="30"/>
          <w:szCs w:val="30"/>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rPr>
        <w:t>日至2</w:t>
      </w:r>
      <w:r>
        <w:rPr>
          <w:rFonts w:hint="eastAsia" w:ascii="仿宋" w:hAnsi="仿宋" w:eastAsia="仿宋"/>
          <w:sz w:val="30"/>
          <w:szCs w:val="30"/>
          <w:lang w:val="en-US" w:eastAsia="zh-CN"/>
        </w:rPr>
        <w:t>02</w:t>
      </w:r>
      <w:r>
        <w:rPr>
          <w:rFonts w:hint="eastAsia" w:ascii="仿宋" w:hAnsi="仿宋" w:eastAsia="仿宋"/>
          <w:sz w:val="30"/>
          <w:szCs w:val="30"/>
          <w:u w:val="single"/>
          <w:lang w:val="en-US" w:eastAsia="zh-CN"/>
        </w:rPr>
        <w:t xml:space="preserve">  </w:t>
      </w:r>
      <w:r>
        <w:rPr>
          <w:rFonts w:hint="eastAsia" w:ascii="仿宋" w:hAnsi="仿宋" w:eastAsia="仿宋"/>
          <w:sz w:val="30"/>
          <w:szCs w:val="30"/>
        </w:rPr>
        <w:t>年</w:t>
      </w:r>
      <w:r>
        <w:rPr>
          <w:rFonts w:hint="eastAsia" w:ascii="仿宋" w:hAnsi="仿宋" w:eastAsia="仿宋"/>
          <w:sz w:val="30"/>
          <w:szCs w:val="30"/>
          <w:u w:val="single"/>
          <w:lang w:val="en-US" w:eastAsia="zh-CN"/>
        </w:rPr>
        <w:t xml:space="preserve">  </w:t>
      </w:r>
      <w:r>
        <w:rPr>
          <w:rFonts w:hint="eastAsia" w:ascii="仿宋" w:hAnsi="仿宋" w:eastAsia="仿宋"/>
          <w:sz w:val="30"/>
          <w:szCs w:val="30"/>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rPr>
        <w:t>日。</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第三条：租金和租金的交纳期限</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val="en-US" w:eastAsia="zh-CN"/>
        </w:rPr>
        <w:t>首</w:t>
      </w:r>
      <w:r>
        <w:rPr>
          <w:rFonts w:hint="eastAsia" w:ascii="仿宋" w:hAnsi="仿宋" w:eastAsia="仿宋" w:cs="仿宋"/>
          <w:sz w:val="30"/>
          <w:szCs w:val="30"/>
        </w:rPr>
        <w:t>年租金为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ascii="仿宋" w:hAnsi="仿宋" w:eastAsia="仿宋" w:cs="Arial"/>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）,租金收取方式为“</w:t>
      </w:r>
      <w:r>
        <w:rPr>
          <w:rFonts w:hint="eastAsia" w:ascii="仿宋" w:hAnsi="仿宋" w:eastAsia="仿宋" w:cs="仿宋"/>
          <w:sz w:val="30"/>
          <w:szCs w:val="30"/>
          <w:lang w:eastAsia="zh-CN"/>
        </w:rPr>
        <w:t>一</w:t>
      </w:r>
      <w:r>
        <w:rPr>
          <w:rFonts w:hint="eastAsia" w:ascii="仿宋" w:hAnsi="仿宋" w:eastAsia="仿宋" w:cs="仿宋"/>
          <w:sz w:val="30"/>
          <w:szCs w:val="30"/>
        </w:rPr>
        <w:t>年一收”</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每年按上一年度租金递增1%，即第二年为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ascii="仿宋" w:hAnsi="仿宋" w:eastAsia="仿宋" w:cs="Arial"/>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第三年为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ascii="仿宋" w:hAnsi="仿宋" w:eastAsia="仿宋" w:cs="Arial"/>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第四年为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ascii="仿宋" w:hAnsi="仿宋" w:eastAsia="仿宋" w:cs="Arial"/>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1231" w:leftChars="426" w:right="0" w:rightChars="0" w:hanging="336" w:hangingChars="112"/>
        <w:jc w:val="both"/>
        <w:textAlignment w:val="auto"/>
        <w:outlineLvl w:val="9"/>
        <w:rPr>
          <w:rFonts w:hint="eastAsia" w:ascii="仿宋" w:hAnsi="仿宋" w:eastAsia="仿宋"/>
          <w:sz w:val="30"/>
          <w:szCs w:val="30"/>
        </w:rPr>
      </w:pPr>
      <w:r>
        <w:rPr>
          <w:rFonts w:hint="eastAsia" w:ascii="仿宋" w:hAnsi="仿宋" w:eastAsia="仿宋" w:cs="仿宋"/>
          <w:sz w:val="30"/>
          <w:szCs w:val="30"/>
          <w:lang w:eastAsia="zh-CN"/>
        </w:rPr>
        <w:t>第一次收取租金为签定合同后的</w:t>
      </w:r>
      <w:r>
        <w:rPr>
          <w:rFonts w:hint="eastAsia" w:ascii="仿宋" w:hAnsi="仿宋" w:eastAsia="仿宋" w:cs="仿宋"/>
          <w:sz w:val="30"/>
          <w:szCs w:val="30"/>
          <w:lang w:val="en-US" w:eastAsia="zh-CN"/>
        </w:rPr>
        <w:t>5个工作日内，</w:t>
      </w:r>
      <w:r>
        <w:rPr>
          <w:rFonts w:hint="eastAsia" w:ascii="仿宋" w:hAnsi="仿宋" w:eastAsia="仿宋" w:cs="仿宋"/>
          <w:sz w:val="30"/>
          <w:szCs w:val="30"/>
          <w:lang w:eastAsia="zh-CN"/>
        </w:rPr>
        <w:t>之后</w:t>
      </w:r>
      <w:r>
        <w:rPr>
          <w:rFonts w:hint="eastAsia" w:ascii="仿宋" w:hAnsi="仿宋" w:eastAsia="仿宋" w:cs="仿宋"/>
          <w:sz w:val="30"/>
          <w:szCs w:val="30"/>
        </w:rPr>
        <w:t>租金</w:t>
      </w:r>
      <w:r>
        <w:rPr>
          <w:rFonts w:hint="eastAsia" w:ascii="仿宋" w:hAnsi="仿宋" w:eastAsia="仿宋" w:cs="仿宋"/>
          <w:sz w:val="30"/>
          <w:szCs w:val="30"/>
          <w:lang w:eastAsia="zh-CN"/>
        </w:rPr>
        <w:t>在</w:t>
      </w:r>
      <w:r>
        <w:rPr>
          <w:rFonts w:hint="eastAsia" w:ascii="仿宋" w:hAnsi="仿宋" w:eastAsia="仿宋" w:cs="仿宋"/>
          <w:sz w:val="30"/>
          <w:szCs w:val="30"/>
          <w:u w:val="none"/>
          <w:lang w:eastAsia="zh-CN"/>
        </w:rPr>
        <w:t>每年</w:t>
      </w:r>
      <w:r>
        <w:rPr>
          <w:rFonts w:hint="eastAsia" w:ascii="仿宋" w:hAnsi="仿宋" w:eastAsia="仿宋" w:cs="仿宋"/>
          <w:sz w:val="30"/>
          <w:szCs w:val="30"/>
          <w:u w:val="none"/>
          <w:lang w:val="en-US" w:eastAsia="zh-CN"/>
        </w:rPr>
        <w:t xml:space="preserve"> 月</w:t>
      </w:r>
      <w:r>
        <w:rPr>
          <w:rFonts w:hint="eastAsia" w:ascii="仿宋" w:hAnsi="仿宋" w:eastAsia="仿宋" w:cs="仿宋"/>
          <w:sz w:val="30"/>
          <w:szCs w:val="30"/>
          <w:lang w:val="en-US" w:eastAsia="zh-CN"/>
        </w:rPr>
        <w:t>份交纳。</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第四条：租赁合同履约保证金</w:t>
      </w:r>
    </w:p>
    <w:p>
      <w:pPr>
        <w:keepNext w:val="0"/>
        <w:keepLines w:val="0"/>
        <w:pageBreakBefore w:val="0"/>
        <w:widowControl w:val="0"/>
        <w:numPr>
          <w:ilvl w:val="0"/>
          <w:numId w:val="3"/>
        </w:numPr>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签订合同时，承租方</w:t>
      </w:r>
      <w:r>
        <w:rPr>
          <w:rFonts w:hint="eastAsia" w:ascii="仿宋" w:hAnsi="仿宋" w:eastAsia="仿宋"/>
          <w:sz w:val="30"/>
          <w:szCs w:val="30"/>
          <w:lang w:val="en-US" w:eastAsia="zh-CN"/>
        </w:rPr>
        <w:t>的</w:t>
      </w:r>
      <w:r>
        <w:rPr>
          <w:rFonts w:hint="eastAsia" w:ascii="仿宋" w:hAnsi="仿宋" w:eastAsia="仿宋"/>
          <w:color w:val="auto"/>
          <w:sz w:val="30"/>
          <w:szCs w:val="30"/>
          <w:lang w:val="en-US" w:eastAsia="zh-CN"/>
        </w:rPr>
        <w:t>竞租保证金直接转为</w:t>
      </w:r>
      <w:r>
        <w:rPr>
          <w:rFonts w:hint="eastAsia" w:ascii="仿宋" w:hAnsi="仿宋" w:eastAsia="仿宋"/>
          <w:color w:val="auto"/>
          <w:sz w:val="30"/>
          <w:szCs w:val="30"/>
        </w:rPr>
        <w:t>合同履约保证金</w:t>
      </w:r>
      <w:r>
        <w:rPr>
          <w:rFonts w:hint="eastAsia" w:ascii="仿宋" w:hAnsi="仿宋" w:eastAsia="仿宋"/>
          <w:color w:val="auto"/>
          <w:sz w:val="30"/>
          <w:szCs w:val="30"/>
          <w:lang w:val="en-US" w:eastAsia="zh-CN"/>
        </w:rPr>
        <w:t>壹</w:t>
      </w:r>
      <w:r>
        <w:rPr>
          <w:rFonts w:hint="eastAsia" w:ascii="仿宋" w:hAnsi="仿宋" w:eastAsia="仿宋"/>
          <w:sz w:val="30"/>
          <w:szCs w:val="30"/>
          <w:lang w:eastAsia="zh-CN"/>
        </w:rPr>
        <w:t>万</w:t>
      </w:r>
      <w:r>
        <w:rPr>
          <w:rFonts w:hint="eastAsia" w:ascii="仿宋" w:hAnsi="仿宋" w:eastAsia="仿宋"/>
          <w:sz w:val="30"/>
          <w:szCs w:val="30"/>
          <w:u w:val="none" w:color="auto"/>
          <w:lang w:eastAsia="zh-CN"/>
        </w:rPr>
        <w:t>元</w:t>
      </w:r>
      <w:r>
        <w:rPr>
          <w:rFonts w:hint="eastAsia" w:ascii="仿宋" w:hAnsi="仿宋" w:eastAsia="仿宋"/>
          <w:sz w:val="30"/>
          <w:szCs w:val="30"/>
          <w:u w:val="none" w:color="auto"/>
        </w:rPr>
        <w:t>整（</w:t>
      </w:r>
      <w:r>
        <w:rPr>
          <w:rFonts w:ascii="仿宋" w:hAnsi="仿宋" w:eastAsia="仿宋" w:cs="Arial"/>
          <w:sz w:val="30"/>
          <w:szCs w:val="30"/>
        </w:rPr>
        <w:t>￥</w:t>
      </w:r>
      <w:r>
        <w:rPr>
          <w:rFonts w:hint="eastAsia" w:ascii="仿宋" w:hAnsi="仿宋" w:eastAsia="仿宋" w:cs="Arial"/>
          <w:sz w:val="30"/>
          <w:szCs w:val="30"/>
          <w:lang w:val="en-US" w:eastAsia="zh-CN"/>
        </w:rPr>
        <w:t>10000</w:t>
      </w:r>
      <w:r>
        <w:rPr>
          <w:rFonts w:hint="eastAsia" w:ascii="仿宋" w:hAnsi="仿宋" w:eastAsia="仿宋" w:cs="Arial"/>
          <w:sz w:val="30"/>
          <w:szCs w:val="30"/>
        </w:rPr>
        <w:t>）</w:t>
      </w:r>
      <w:r>
        <w:rPr>
          <w:rFonts w:hint="eastAsia" w:ascii="仿宋" w:hAnsi="仿宋" w:eastAsia="仿宋" w:cs="Arial"/>
          <w:sz w:val="30"/>
          <w:szCs w:val="30"/>
          <w:lang w:eastAsia="zh-CN"/>
        </w:rPr>
        <w:t>，</w:t>
      </w:r>
      <w:r>
        <w:rPr>
          <w:rFonts w:hint="eastAsia" w:ascii="仿宋" w:hAnsi="仿宋" w:eastAsia="仿宋"/>
          <w:sz w:val="30"/>
          <w:szCs w:val="30"/>
        </w:rPr>
        <w:t>期满后由出租方退还给承租方。</w:t>
      </w:r>
    </w:p>
    <w:p>
      <w:pPr>
        <w:keepNext w:val="0"/>
        <w:keepLines w:val="0"/>
        <w:pageBreakBefore w:val="0"/>
        <w:widowControl w:val="0"/>
        <w:numPr>
          <w:ilvl w:val="0"/>
          <w:numId w:val="3"/>
        </w:numPr>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签订合同时，承租方</w:t>
      </w:r>
      <w:r>
        <w:rPr>
          <w:rFonts w:hint="eastAsia" w:ascii="仿宋" w:hAnsi="仿宋" w:eastAsia="仿宋"/>
          <w:sz w:val="30"/>
          <w:szCs w:val="30"/>
          <w:lang w:val="en-US" w:eastAsia="zh-CN"/>
        </w:rPr>
        <w:t>需同时向出租方支付标的评估报告费用叁仟元整</w:t>
      </w:r>
      <w:r>
        <w:rPr>
          <w:rFonts w:hint="eastAsia" w:ascii="仿宋" w:hAnsi="仿宋" w:eastAsia="仿宋"/>
          <w:sz w:val="30"/>
          <w:szCs w:val="30"/>
          <w:u w:val="none" w:color="auto"/>
        </w:rPr>
        <w:t>（</w:t>
      </w:r>
      <w:r>
        <w:rPr>
          <w:rFonts w:ascii="仿宋" w:hAnsi="仿宋" w:eastAsia="仿宋" w:cs="Arial"/>
          <w:sz w:val="30"/>
          <w:szCs w:val="30"/>
        </w:rPr>
        <w:t>￥</w:t>
      </w:r>
      <w:r>
        <w:rPr>
          <w:rFonts w:hint="eastAsia" w:ascii="仿宋" w:hAnsi="仿宋" w:eastAsia="仿宋" w:cs="Arial"/>
          <w:sz w:val="30"/>
          <w:szCs w:val="30"/>
          <w:lang w:val="en-US" w:eastAsia="zh-CN"/>
        </w:rPr>
        <w:t>3000</w:t>
      </w:r>
      <w:r>
        <w:rPr>
          <w:rFonts w:hint="eastAsia" w:ascii="仿宋" w:hAnsi="仿宋" w:eastAsia="仿宋" w:cs="Arial"/>
          <w:sz w:val="30"/>
          <w:szCs w:val="30"/>
        </w:rPr>
        <w:t>）</w:t>
      </w:r>
      <w:r>
        <w:rPr>
          <w:rFonts w:hint="eastAsia" w:ascii="仿宋" w:hAnsi="仿宋" w:eastAsia="仿宋" w:cs="Arial"/>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第五条：租赁物的移交</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在合同签订后，承租方应交清租金及合同履约保证金后</w:t>
      </w:r>
      <w:r>
        <w:rPr>
          <w:rFonts w:hint="eastAsia" w:ascii="仿宋" w:hAnsi="仿宋" w:eastAsia="仿宋"/>
          <w:sz w:val="30"/>
          <w:szCs w:val="30"/>
          <w:lang w:val="en-US" w:eastAsia="zh-CN"/>
        </w:rPr>
        <w:t>三</w:t>
      </w:r>
      <w:r>
        <w:rPr>
          <w:rFonts w:hint="eastAsia" w:ascii="仿宋" w:hAnsi="仿宋" w:eastAsia="仿宋"/>
          <w:sz w:val="30"/>
          <w:szCs w:val="30"/>
        </w:rPr>
        <w:t>日内，出租方应将</w:t>
      </w:r>
      <w:r>
        <w:rPr>
          <w:rFonts w:hint="eastAsia" w:ascii="仿宋" w:hAnsi="仿宋" w:eastAsia="仿宋" w:cs="仿宋"/>
          <w:sz w:val="30"/>
          <w:szCs w:val="30"/>
          <w:lang w:eastAsia="zh-CN"/>
        </w:rPr>
        <w:t>房屋</w:t>
      </w:r>
      <w:r>
        <w:rPr>
          <w:rFonts w:hint="eastAsia" w:ascii="仿宋" w:hAnsi="仿宋" w:eastAsia="仿宋"/>
          <w:sz w:val="30"/>
          <w:szCs w:val="30"/>
        </w:rPr>
        <w:t>移交给承租方。合同期满即日内，承租方应将</w:t>
      </w:r>
      <w:r>
        <w:rPr>
          <w:rFonts w:hint="eastAsia" w:ascii="仿宋" w:hAnsi="仿宋" w:eastAsia="仿宋"/>
          <w:sz w:val="30"/>
          <w:szCs w:val="30"/>
          <w:lang w:eastAsia="zh-CN"/>
        </w:rPr>
        <w:t>房屋</w:t>
      </w:r>
      <w:r>
        <w:rPr>
          <w:rFonts w:hint="eastAsia" w:ascii="仿宋" w:hAnsi="仿宋" w:eastAsia="仿宋"/>
          <w:sz w:val="30"/>
          <w:szCs w:val="30"/>
        </w:rPr>
        <w:t>返还出租方。</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第六条：承租方不得利用</w:t>
      </w:r>
      <w:r>
        <w:rPr>
          <w:rFonts w:hint="eastAsia" w:ascii="仿宋" w:hAnsi="仿宋" w:eastAsia="仿宋"/>
          <w:sz w:val="30"/>
          <w:szCs w:val="30"/>
          <w:lang w:eastAsia="zh-CN"/>
        </w:rPr>
        <w:t>房屋</w:t>
      </w:r>
      <w:r>
        <w:rPr>
          <w:rFonts w:hint="eastAsia" w:ascii="仿宋" w:hAnsi="仿宋" w:eastAsia="仿宋"/>
          <w:sz w:val="30"/>
          <w:szCs w:val="30"/>
        </w:rPr>
        <w:t>从事非法经营活动，否则出租方有权终止合同，收回经营场所，承租方所交的租金及合同履约保证金不予退回。</w:t>
      </w:r>
    </w:p>
    <w:p>
      <w:pPr>
        <w:keepNext w:val="0"/>
        <w:keepLines w:val="0"/>
        <w:pageBreakBefore w:val="0"/>
        <w:widowControl w:val="0"/>
        <w:kinsoku/>
        <w:wordWrap/>
        <w:overflowPunct/>
        <w:topLinePunct w:val="0"/>
        <w:autoSpaceDE/>
        <w:autoSpaceDN/>
        <w:bidi w:val="0"/>
        <w:adjustRightInd/>
        <w:snapToGrid w:val="0"/>
        <w:spacing w:line="580" w:lineRule="exact"/>
        <w:ind w:firstLine="601"/>
        <w:textAlignment w:val="auto"/>
        <w:rPr>
          <w:rFonts w:hint="eastAsia" w:ascii="仿宋" w:hAnsi="仿宋" w:eastAsia="仿宋" w:cs="仿宋"/>
          <w:sz w:val="30"/>
          <w:szCs w:val="30"/>
        </w:rPr>
      </w:pPr>
      <w:r>
        <w:rPr>
          <w:rFonts w:hint="eastAsia" w:ascii="仿宋" w:hAnsi="仿宋" w:eastAsia="仿宋" w:cs="仿宋"/>
          <w:sz w:val="30"/>
          <w:szCs w:val="30"/>
        </w:rPr>
        <w:t>第七条：租赁期间的场地的修缮</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cs="仿宋"/>
          <w:sz w:val="30"/>
          <w:szCs w:val="30"/>
        </w:rPr>
        <w:t>承租方要保护和爱惜甲方财产。如需对房屋进行修缮，不得改变房屋的主体结构，不得影响房屋的安全结构，并报经出租方同意和有关部门批准后，方可进行。其修缮责任和费用由承租方承担，装修期间内和使用期间的安全管理责任全部由承租方承担，均与出租方无关。承租方装修等设施在承租期满后应无偿归出租方所有。不得进行破坏性拆卸，并应保证房屋设备、设施正常，并办理移交手续。如因承租方使用不当造成房屋或设施损坏的，承租方应立即负责修复或予以出租方经济赔偿。</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第八条：违约责任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1、承租方没有如期将</w:t>
      </w:r>
      <w:r>
        <w:rPr>
          <w:rFonts w:hint="eastAsia" w:ascii="仿宋" w:hAnsi="仿宋" w:eastAsia="仿宋" w:cs="仿宋"/>
          <w:sz w:val="30"/>
          <w:szCs w:val="30"/>
        </w:rPr>
        <w:t>房屋</w:t>
      </w:r>
      <w:r>
        <w:rPr>
          <w:rFonts w:hint="eastAsia" w:ascii="仿宋" w:hAnsi="仿宋" w:eastAsia="仿宋"/>
          <w:sz w:val="30"/>
          <w:szCs w:val="30"/>
        </w:rPr>
        <w:t>返还出租方，应承担日</w:t>
      </w:r>
      <w:r>
        <w:rPr>
          <w:rFonts w:hint="eastAsia" w:ascii="仿宋" w:hAnsi="仿宋" w:eastAsia="仿宋"/>
          <w:sz w:val="30"/>
          <w:szCs w:val="30"/>
          <w:lang w:val="en-US" w:eastAsia="zh-CN"/>
        </w:rPr>
        <w:t>150</w:t>
      </w:r>
      <w:r>
        <w:rPr>
          <w:rFonts w:hint="eastAsia" w:ascii="仿宋" w:hAnsi="仿宋" w:eastAsia="仿宋"/>
          <w:sz w:val="30"/>
          <w:szCs w:val="30"/>
        </w:rPr>
        <w:t>元的违约金。</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2、期满后承租方如进行破坏性拆离，应承担赔偿责任且其所交的合同履约保证金不予退回。</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3、如因国家政策调整，政府需统一收回</w:t>
      </w:r>
      <w:r>
        <w:rPr>
          <w:rFonts w:hint="eastAsia" w:ascii="仿宋" w:hAnsi="仿宋" w:eastAsia="仿宋" w:cs="仿宋"/>
          <w:sz w:val="30"/>
          <w:szCs w:val="30"/>
        </w:rPr>
        <w:t>房屋</w:t>
      </w:r>
      <w:r>
        <w:rPr>
          <w:rFonts w:hint="eastAsia" w:ascii="仿宋" w:hAnsi="仿宋" w:eastAsia="仿宋"/>
          <w:sz w:val="30"/>
          <w:szCs w:val="30"/>
        </w:rPr>
        <w:t>，出租方应提前一个月告知承租方，租金相应抵减，承租方应无条件服从，本合同自行终止，承租方的一切损失自负。</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4、未经出租方同意，擅自将房屋转租、转让、转借他人或调换使用的。出租方有权有权终止本合同，收回该房屋，由此而造成出租方损失的，承租方应予以赔偿。</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5、场所如因不可抗力的原因，导致毁损和造成承租方损失的，双方互不承担责任。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第九条：其他约定事项</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1、承租期间：水电费（含安装）、城管费及工商、税务、卫生管理费等由承租方自行承担。</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2、租赁期间承租方及其雇用人员的人身和财物等安全责任由承租方负责。</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3、租赁期间在承租</w:t>
      </w:r>
      <w:r>
        <w:rPr>
          <w:rFonts w:hint="eastAsia" w:ascii="仿宋" w:hAnsi="仿宋" w:eastAsia="仿宋" w:cs="仿宋"/>
          <w:sz w:val="30"/>
          <w:szCs w:val="30"/>
        </w:rPr>
        <w:t>房屋</w:t>
      </w:r>
      <w:r>
        <w:rPr>
          <w:rFonts w:hint="eastAsia" w:ascii="仿宋" w:hAnsi="仿宋" w:eastAsia="仿宋"/>
          <w:sz w:val="30"/>
          <w:szCs w:val="30"/>
        </w:rPr>
        <w:t>等场所内因用火、用电不慎及其他原因而引发安全事故的，由承租方负全部责任。由此而引起的出租方损失也由承租方承担。</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4、本合同未尽事宜，一律按《中华人民共和国合同法》有关规定，经合同双方共同协商，作出补充规定，补充规定与本合同具有同等效力。</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本合同正本一式二份，出租方、承租方各执一份。</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0"/>
          <w:szCs w:val="30"/>
        </w:rPr>
      </w:pPr>
      <w:r>
        <w:rPr>
          <w:rFonts w:hint="eastAsia" w:ascii="仿宋" w:hAnsi="仿宋" w:eastAsia="仿宋"/>
          <w:sz w:val="30"/>
          <w:szCs w:val="30"/>
        </w:rPr>
        <w:t>出租方（盖章）                承租方（盖章）</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0"/>
          <w:szCs w:val="30"/>
        </w:rPr>
      </w:pPr>
      <w:r>
        <w:rPr>
          <w:rFonts w:hint="eastAsia" w:ascii="仿宋" w:hAnsi="仿宋" w:eastAsia="仿宋"/>
          <w:sz w:val="30"/>
          <w:szCs w:val="30"/>
        </w:rPr>
        <w:t>地址：</w:t>
      </w:r>
      <w:r>
        <w:rPr>
          <w:rFonts w:hint="eastAsia" w:ascii="仿宋" w:hAnsi="仿宋" w:eastAsia="仿宋"/>
          <w:sz w:val="30"/>
          <w:szCs w:val="30"/>
          <w:lang w:eastAsia="zh-CN"/>
        </w:rPr>
        <w:t>仙游县鲤城街道</w:t>
      </w:r>
      <w:r>
        <w:rPr>
          <w:rFonts w:hint="eastAsia" w:ascii="仿宋" w:hAnsi="仿宋" w:eastAsia="仿宋"/>
          <w:sz w:val="30"/>
          <w:szCs w:val="30"/>
          <w:lang w:val="en-US" w:eastAsia="zh-CN"/>
        </w:rPr>
        <w:t xml:space="preserve">         </w:t>
      </w:r>
      <w:r>
        <w:rPr>
          <w:rFonts w:hint="eastAsia" w:ascii="仿宋" w:hAnsi="仿宋" w:eastAsia="仿宋"/>
          <w:sz w:val="30"/>
          <w:szCs w:val="30"/>
        </w:rPr>
        <w:t>地址：</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      清源东路6号四楼</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0"/>
          <w:szCs w:val="30"/>
        </w:rPr>
      </w:pPr>
      <w:r>
        <w:rPr>
          <w:rFonts w:hint="eastAsia" w:ascii="仿宋" w:hAnsi="仿宋" w:eastAsia="仿宋"/>
          <w:sz w:val="30"/>
          <w:szCs w:val="30"/>
        </w:rPr>
        <w:t>代表人（签名）：               法定代表人（签名）：</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0"/>
          <w:szCs w:val="30"/>
        </w:rPr>
      </w:pPr>
      <w:r>
        <w:rPr>
          <w:rFonts w:hint="eastAsia" w:ascii="仿宋" w:hAnsi="仿宋" w:eastAsia="仿宋"/>
          <w:sz w:val="30"/>
          <w:szCs w:val="30"/>
        </w:rPr>
        <w:t xml:space="preserve">电话： </w:t>
      </w:r>
      <w:r>
        <w:rPr>
          <w:rFonts w:hint="eastAsia" w:ascii="仿宋" w:hAnsi="仿宋" w:eastAsia="仿宋"/>
          <w:sz w:val="30"/>
          <w:szCs w:val="30"/>
          <w:lang w:val="en-US" w:eastAsia="zh-CN"/>
        </w:rPr>
        <w:t>0594-8278828</w:t>
      </w:r>
      <w:r>
        <w:rPr>
          <w:rFonts w:hint="eastAsia" w:ascii="仿宋" w:hAnsi="仿宋" w:eastAsia="仿宋"/>
          <w:sz w:val="30"/>
          <w:szCs w:val="30"/>
        </w:rPr>
        <w:t xml:space="preserve">            电话：</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rPr>
        <w:t>签约地点：：</w:t>
      </w:r>
      <w:r>
        <w:rPr>
          <w:rFonts w:hint="eastAsia" w:ascii="仿宋" w:hAnsi="仿宋" w:eastAsia="仿宋"/>
          <w:sz w:val="30"/>
          <w:szCs w:val="30"/>
          <w:lang w:eastAsia="zh-CN"/>
        </w:rPr>
        <w:t>仙游县鲤城街道</w:t>
      </w:r>
      <w:r>
        <w:rPr>
          <w:rFonts w:hint="eastAsia" w:ascii="仿宋" w:hAnsi="仿宋" w:eastAsia="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           清源东路6号四楼</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2"/>
          <w:szCs w:val="32"/>
        </w:rPr>
      </w:pPr>
      <w:r>
        <w:rPr>
          <w:rFonts w:hint="eastAsia" w:ascii="仿宋" w:hAnsi="仿宋" w:eastAsia="仿宋"/>
          <w:sz w:val="30"/>
          <w:szCs w:val="30"/>
        </w:rPr>
        <w:t xml:space="preserve">                    签约时间：   年  月  日</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2"/>
          <w:szCs w:val="32"/>
        </w:rPr>
      </w:pPr>
    </w:p>
    <w:p>
      <w:pPr>
        <w:pStyle w:val="11"/>
      </w:pPr>
    </w:p>
    <w:sectPr>
      <w:pgSz w:w="11906" w:h="16838"/>
      <w:pgMar w:top="1213" w:right="1080" w:bottom="121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00000000" w:usb1="00000000" w:usb2="00000016" w:usb3="00000000" w:csb0="00040001" w:csb1="00000000"/>
  </w:font>
  <w:font w:name="新宋体">
    <w:panose1 w:val="02010609030101010101"/>
    <w:charset w:val="86"/>
    <w:family w:val="modern"/>
    <w:pitch w:val="default"/>
    <w:sig w:usb0="00000000" w:usb1="0000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0C75"/>
    <w:multiLevelType w:val="singleLevel"/>
    <w:tmpl w:val="03240C75"/>
    <w:lvl w:ilvl="0" w:tentative="0">
      <w:start w:val="1"/>
      <w:numFmt w:val="decimal"/>
      <w:suff w:val="nothing"/>
      <w:lvlText w:val="%1、"/>
      <w:lvlJc w:val="left"/>
    </w:lvl>
  </w:abstractNum>
  <w:abstractNum w:abstractNumId="1">
    <w:nsid w:val="5900970D"/>
    <w:multiLevelType w:val="singleLevel"/>
    <w:tmpl w:val="5900970D"/>
    <w:lvl w:ilvl="0" w:tentative="0">
      <w:start w:val="1"/>
      <w:numFmt w:val="decimal"/>
      <w:suff w:val="nothing"/>
      <w:lvlText w:val="%1."/>
      <w:lvlJc w:val="left"/>
      <w:pPr>
        <w:ind w:left="150"/>
      </w:pPr>
      <w:rPr>
        <w:rFonts w:cs="Times New Roman"/>
      </w:rPr>
    </w:lvl>
  </w:abstractNum>
  <w:abstractNum w:abstractNumId="2">
    <w:nsid w:val="633A7270"/>
    <w:multiLevelType w:val="multilevel"/>
    <w:tmpl w:val="633A7270"/>
    <w:lvl w:ilvl="0" w:tentative="0">
      <w:start w:val="1"/>
      <w:numFmt w:val="japaneseCounting"/>
      <w:lvlText w:val="%1、"/>
      <w:lvlJc w:val="left"/>
      <w:pPr>
        <w:tabs>
          <w:tab w:val="left" w:pos="862"/>
        </w:tabs>
        <w:ind w:left="86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6"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25">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99"/>
    <w:rPr>
      <w:rFonts w:eastAsia="仿宋_GB2312"/>
      <w:sz w:val="30"/>
      <w:szCs w:val="28"/>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0"/>
    <w:rPr>
      <w:rFonts w:ascii="宋体" w:hAnsi="Courier New" w:cs="Courier New"/>
    </w:rPr>
  </w:style>
  <w:style w:type="paragraph" w:styleId="8">
    <w:name w:val="Body Text Indent 2"/>
    <w:basedOn w:val="1"/>
    <w:qFormat/>
    <w:uiPriority w:val="0"/>
    <w:pPr>
      <w:spacing w:after="120" w:afterLines="0" w:line="480" w:lineRule="auto"/>
      <w:ind w:left="420" w:leftChars="200"/>
    </w:p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Body Text First Indent 2"/>
    <w:basedOn w:val="6"/>
    <w:next w:val="11"/>
    <w:qFormat/>
    <w:uiPriority w:val="0"/>
    <w:pPr>
      <w:ind w:left="200" w:firstLine="420" w:firstLineChars="200"/>
    </w:pPr>
    <w:rPr>
      <w:rFonts w:ascii="Times New Roman" w:hAnsi="Times New Roman" w:eastAsia="仿宋_GB2312" w:cs="Times New Roman"/>
      <w:sz w:val="32"/>
    </w:rPr>
  </w:style>
  <w:style w:type="paragraph" w:customStyle="1" w:styleId="11">
    <w:name w:val="样式 标题 3 + (中文) 黑体 小四 非加粗 段前: 7.8 磅 段后: 0 磅 行距: 固定值 20 磅_0"/>
    <w:basedOn w:val="12"/>
    <w:qFormat/>
    <w:uiPriority w:val="0"/>
    <w:pPr>
      <w:spacing w:before="0" w:after="0" w:line="400" w:lineRule="exact"/>
    </w:pPr>
    <w:rPr>
      <w:rFonts w:eastAsia="黑体" w:cs="宋体"/>
      <w:b w:val="0"/>
      <w:bCs w:val="0"/>
      <w:sz w:val="21"/>
      <w:szCs w:val="20"/>
    </w:rPr>
  </w:style>
  <w:style w:type="paragraph" w:customStyle="1" w:styleId="12">
    <w:name w:val="标题 3_0"/>
    <w:basedOn w:val="13"/>
    <w:next w:val="14"/>
    <w:unhideWhenUsed/>
    <w:qFormat/>
    <w:uiPriority w:val="0"/>
    <w:pPr>
      <w:keepNext/>
      <w:keepLines/>
      <w:spacing w:before="260" w:after="260" w:line="416" w:lineRule="auto"/>
      <w:outlineLvl w:val="2"/>
    </w:pPr>
    <w:rPr>
      <w:rFonts w:eastAsia="仿宋_GB2312"/>
      <w:b/>
      <w:bCs/>
      <w:sz w:val="32"/>
      <w:szCs w:val="32"/>
    </w:rPr>
  </w:style>
  <w:style w:type="paragraph" w:customStyle="1" w:styleId="13">
    <w:name w:val="正文_0_0_0"/>
    <w:next w:val="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_1"/>
    <w:next w:val="10"/>
    <w:qFormat/>
    <w:uiPriority w:val="0"/>
    <w:pPr>
      <w:widowControl w:val="0"/>
      <w:spacing w:line="240" w:lineRule="auto"/>
      <w:ind w:firstLine="0"/>
      <w:jc w:val="both"/>
    </w:pPr>
    <w:rPr>
      <w:rFonts w:ascii="Times New Roman" w:hAnsi="Times New Roman" w:eastAsia="宋体" w:cs="Times New Roman"/>
      <w:kern w:val="2"/>
      <w:sz w:val="21"/>
      <w:szCs w:val="22"/>
      <w:lang w:val="en-US" w:eastAsia="zh-CN" w:bidi="ar-SA"/>
    </w:rPr>
  </w:style>
  <w:style w:type="paragraph" w:styleId="1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99"/>
    <w:pPr>
      <w:spacing w:line="284" w:lineRule="exact"/>
      <w:ind w:firstLine="480" w:firstLineChars="200"/>
    </w:pPr>
    <w:rPr>
      <w:rFonts w:ascii="宋体" w:hAnsi="宋体"/>
      <w:kern w:val="2"/>
      <w:sz w:val="24"/>
      <w:szCs w:val="24"/>
    </w:rPr>
  </w:style>
  <w:style w:type="paragraph" w:styleId="17">
    <w:name w:val="Normal (Web)"/>
    <w:basedOn w:val="1"/>
    <w:next w:val="18"/>
    <w:qFormat/>
    <w:uiPriority w:val="0"/>
    <w:pPr>
      <w:widowControl/>
      <w:spacing w:before="100" w:beforeAutospacing="1" w:after="100" w:afterAutospacing="1"/>
      <w:jc w:val="left"/>
    </w:pPr>
    <w:rPr>
      <w:rFonts w:ascii="宋体" w:hAnsi="宋体"/>
      <w:kern w:val="0"/>
      <w:sz w:val="24"/>
    </w:rPr>
  </w:style>
  <w:style w:type="paragraph" w:customStyle="1" w:styleId="18">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character" w:styleId="20">
    <w:name w:val="Strong"/>
    <w:basedOn w:val="19"/>
    <w:qFormat/>
    <w:uiPriority w:val="0"/>
    <w:rPr>
      <w:b/>
    </w:rPr>
  </w:style>
  <w:style w:type="character" w:styleId="21">
    <w:name w:val="page number"/>
    <w:basedOn w:val="19"/>
    <w:qFormat/>
    <w:uiPriority w:val="0"/>
  </w:style>
  <w:style w:type="character" w:styleId="22">
    <w:name w:val="FollowedHyperlink"/>
    <w:basedOn w:val="19"/>
    <w:qFormat/>
    <w:uiPriority w:val="0"/>
    <w:rPr>
      <w:color w:val="333333"/>
      <w:u w:val="none"/>
    </w:rPr>
  </w:style>
  <w:style w:type="character" w:styleId="23">
    <w:name w:val="Emphasis"/>
    <w:basedOn w:val="19"/>
    <w:qFormat/>
    <w:uiPriority w:val="0"/>
  </w:style>
  <w:style w:type="character" w:styleId="24">
    <w:name w:val="Hyperlink"/>
    <w:basedOn w:val="19"/>
    <w:qFormat/>
    <w:uiPriority w:val="0"/>
    <w:rPr>
      <w:color w:val="333333"/>
      <w:u w:val="none"/>
    </w:rPr>
  </w:style>
  <w:style w:type="paragraph" w:customStyle="1" w:styleId="26">
    <w:name w:val="p0"/>
    <w:basedOn w:val="1"/>
    <w:qFormat/>
    <w:uiPriority w:val="0"/>
    <w:pPr>
      <w:widowControl/>
    </w:pPr>
    <w:rPr>
      <w:kern w:val="0"/>
    </w:rPr>
  </w:style>
  <w:style w:type="character" w:customStyle="1" w:styleId="27">
    <w:name w:val="gd-logo"/>
    <w:basedOn w:val="19"/>
    <w:qFormat/>
    <w:uiPriority w:val="0"/>
  </w:style>
  <w:style w:type="character" w:customStyle="1" w:styleId="28">
    <w:name w:val="zn-logo"/>
    <w:basedOn w:val="19"/>
    <w:qFormat/>
    <w:uiPriority w:val="0"/>
  </w:style>
  <w:style w:type="character" w:customStyle="1" w:styleId="29">
    <w:name w:val="ml-logo"/>
    <w:basedOn w:val="19"/>
    <w:qFormat/>
    <w:uiPriority w:val="0"/>
  </w:style>
  <w:style w:type="character" w:customStyle="1" w:styleId="30">
    <w:name w:val="yjx-logo"/>
    <w:basedOn w:val="19"/>
    <w:qFormat/>
    <w:uiPriority w:val="0"/>
  </w:style>
  <w:style w:type="character" w:customStyle="1" w:styleId="31">
    <w:name w:val="ca-21"/>
    <w:qFormat/>
    <w:uiPriority w:val="0"/>
    <w:rPr>
      <w:rFonts w:hint="eastAsia" w:ascii="仿宋_GB2312" w:eastAsia="仿宋_GB2312"/>
      <w:b/>
      <w:bCs/>
      <w:spacing w:val="-2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6878</Words>
  <Characters>7270</Characters>
  <Lines>1</Lines>
  <Paragraphs>1</Paragraphs>
  <ScaleCrop>false</ScaleCrop>
  <LinksUpToDate>false</LinksUpToDate>
  <CharactersWithSpaces>8524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2021-03-16T17:27:00Z</dcterms:created>
  <dc:creator>Administrator</dc:creator>
  <cp:lastModifiedBy>iPhone</cp:lastModifiedBy>
  <cp:lastPrinted>2025-01-07T02:08:00Z</cp:lastPrinted>
  <dcterms:modified xsi:type="dcterms:W3CDTF">2025-12-30T15:41:29Z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2052-11.37.7</vt:lpwstr>
  </property>
  <property fmtid="{D5CDD505-2E9C-101B-9397-08002B2CF9AE}" pid="3" name="ICV">
    <vt:lpwstr>A34046F14DF07DBD537E5369630FD9A6_33</vt:lpwstr>
  </property>
  <property fmtid="{D5CDD505-2E9C-101B-9397-08002B2CF9AE}" pid="4" name="KSOTemplateDocerSaveRecord">
    <vt:lpwstr>eyJoZGlkIjoiYmVlNzE0OTRkMjBhOTM4MjlkYTg5ZjdjM2JhNGY3OGIiLCJ1c2VySWQiOiIzMTQ0OTM4NDEifQ==</vt:lpwstr>
  </property>
</Properties>
</file>