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0B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48"/>
          <w:szCs w:val="48"/>
          <w:shd w:val="clear" w:fill="FFFFFF"/>
        </w:rPr>
      </w:pPr>
      <w:r>
        <w:rPr>
          <w:rFonts w:hint="eastAsia" w:ascii="宋体" w:hAnsi="宋体" w:eastAsia="宋体" w:cs="宋体"/>
          <w:b/>
          <w:bCs/>
          <w:i w:val="0"/>
          <w:iCs w:val="0"/>
          <w:caps w:val="0"/>
          <w:color w:val="auto"/>
          <w:spacing w:val="0"/>
          <w:sz w:val="48"/>
          <w:szCs w:val="48"/>
          <w:shd w:val="clear" w:fill="FFFFFF"/>
          <w:lang w:eastAsia="zh-CN"/>
        </w:rPr>
        <w:t>闽</w:t>
      </w:r>
      <w:r>
        <w:rPr>
          <w:rFonts w:hint="eastAsia" w:ascii="宋体" w:hAnsi="宋体" w:eastAsia="宋体" w:cs="宋体"/>
          <w:b/>
          <w:bCs/>
          <w:i w:val="0"/>
          <w:iCs w:val="0"/>
          <w:caps w:val="0"/>
          <w:color w:val="auto"/>
          <w:spacing w:val="0"/>
          <w:sz w:val="48"/>
          <w:szCs w:val="48"/>
          <w:shd w:val="clear" w:fill="FFFFFF"/>
          <w:lang w:val="en-US" w:eastAsia="zh-CN"/>
        </w:rPr>
        <w:t>B0P085雷克萨斯JTJBAMCA</w:t>
      </w:r>
      <w:r>
        <w:rPr>
          <w:rFonts w:hint="eastAsia" w:ascii="宋体" w:hAnsi="宋体" w:eastAsia="宋体" w:cs="宋体"/>
          <w:b/>
          <w:bCs/>
          <w:i w:val="0"/>
          <w:iCs w:val="0"/>
          <w:caps w:val="0"/>
          <w:color w:val="auto"/>
          <w:spacing w:val="0"/>
          <w:sz w:val="48"/>
          <w:szCs w:val="48"/>
          <w:shd w:val="clear" w:fill="FFFFFF"/>
        </w:rPr>
        <w:t>汽车</w:t>
      </w:r>
      <w:r>
        <w:rPr>
          <w:rFonts w:hint="eastAsia" w:ascii="宋体" w:hAnsi="宋体" w:eastAsia="宋体" w:cs="宋体"/>
          <w:b/>
          <w:bCs/>
          <w:i w:val="0"/>
          <w:iCs w:val="0"/>
          <w:caps w:val="0"/>
          <w:color w:val="auto"/>
          <w:spacing w:val="0"/>
          <w:sz w:val="48"/>
          <w:szCs w:val="48"/>
          <w:shd w:val="clear" w:fill="FFFFFF"/>
          <w:lang w:eastAsia="zh-CN"/>
        </w:rPr>
        <w:t>一辆</w:t>
      </w:r>
    </w:p>
    <w:p w14:paraId="56C21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18"/>
          <w:szCs w:val="18"/>
        </w:rPr>
      </w:pPr>
      <w:r>
        <w:rPr>
          <w:rFonts w:hint="eastAsia" w:ascii="宋体" w:hAnsi="宋体" w:eastAsia="宋体" w:cs="宋体"/>
          <w:b/>
          <w:bCs/>
          <w:i w:val="0"/>
          <w:iCs w:val="0"/>
          <w:caps w:val="0"/>
          <w:color w:val="auto"/>
          <w:spacing w:val="0"/>
          <w:sz w:val="48"/>
          <w:szCs w:val="48"/>
          <w:shd w:val="clear" w:fill="FFFFFF"/>
        </w:rPr>
        <w:t>公开拍卖竞买须知</w:t>
      </w:r>
    </w:p>
    <w:p w14:paraId="15E791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受委托，我司将于2025年8月2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日10时至12时止（如发生自动延时的，截止时间以延长后的结束时间为准）在中拍平台（网址：</w:t>
      </w:r>
      <w:r>
        <w:rPr>
          <w:rFonts w:hint="eastAsia" w:ascii="宋体" w:hAnsi="宋体" w:eastAsia="宋体" w:cs="宋体"/>
          <w:i w:val="0"/>
          <w:iCs w:val="0"/>
          <w:caps w:val="0"/>
          <w:color w:val="000000"/>
          <w:spacing w:val="0"/>
          <w:sz w:val="28"/>
          <w:szCs w:val="28"/>
          <w:shd w:val="clear" w:fill="FFFFFF"/>
        </w:rPr>
        <w:fldChar w:fldCharType="begin"/>
      </w:r>
      <w:r>
        <w:rPr>
          <w:rFonts w:hint="eastAsia" w:ascii="宋体" w:hAnsi="宋体" w:eastAsia="宋体" w:cs="宋体"/>
          <w:i w:val="0"/>
          <w:iCs w:val="0"/>
          <w:caps w:val="0"/>
          <w:color w:val="000000"/>
          <w:spacing w:val="0"/>
          <w:sz w:val="28"/>
          <w:szCs w:val="28"/>
          <w:shd w:val="clear" w:fill="FFFFFF"/>
        </w:rPr>
        <w:instrText xml:space="preserve"> HYPERLINK "https://paimai.caa123.org.cn/" </w:instrText>
      </w:r>
      <w:r>
        <w:rPr>
          <w:rFonts w:hint="eastAsia" w:ascii="宋体" w:hAnsi="宋体" w:eastAsia="宋体" w:cs="宋体"/>
          <w:i w:val="0"/>
          <w:iCs w:val="0"/>
          <w:caps w:val="0"/>
          <w:color w:val="000000"/>
          <w:spacing w:val="0"/>
          <w:sz w:val="28"/>
          <w:szCs w:val="28"/>
          <w:shd w:val="clear" w:fill="FFFFFF"/>
        </w:rPr>
        <w:fldChar w:fldCharType="separate"/>
      </w:r>
      <w:r>
        <w:rPr>
          <w:rFonts w:hint="eastAsia" w:ascii="宋体" w:hAnsi="宋体" w:eastAsia="宋体" w:cs="宋体"/>
          <w:i w:val="0"/>
          <w:iCs w:val="0"/>
          <w:caps w:val="0"/>
          <w:color w:val="000000"/>
          <w:spacing w:val="0"/>
          <w:sz w:val="28"/>
          <w:szCs w:val="28"/>
          <w:shd w:val="clear" w:fill="FFFFFF"/>
        </w:rPr>
        <w:t>https://paimai.caa123.org.cn</w:t>
      </w:r>
      <w:r>
        <w:rPr>
          <w:rFonts w:hint="eastAsia" w:ascii="宋体" w:hAnsi="宋体" w:eastAsia="宋体" w:cs="宋体"/>
          <w:i w:val="0"/>
          <w:iCs w:val="0"/>
          <w:caps w:val="0"/>
          <w:color w:val="000000"/>
          <w:spacing w:val="0"/>
          <w:sz w:val="28"/>
          <w:szCs w:val="28"/>
          <w:shd w:val="clear" w:fill="FFFFFF"/>
        </w:rPr>
        <w:fldChar w:fldCharType="end"/>
      </w:r>
      <w:r>
        <w:rPr>
          <w:rFonts w:hint="eastAsia" w:ascii="宋体" w:hAnsi="宋体" w:eastAsia="宋体" w:cs="宋体"/>
          <w:i w:val="0"/>
          <w:iCs w:val="0"/>
          <w:caps w:val="0"/>
          <w:color w:val="000000"/>
          <w:spacing w:val="0"/>
          <w:sz w:val="28"/>
          <w:szCs w:val="28"/>
          <w:shd w:val="clear" w:fill="FFFFFF"/>
        </w:rPr>
        <w:t>）上进行公开拍卖活动，现公告如下：</w:t>
      </w:r>
    </w:p>
    <w:p w14:paraId="06B35C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一、竞价标的情况描述：</w:t>
      </w:r>
    </w:p>
    <w:p w14:paraId="2BFB1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eastAsia="zh-CN"/>
        </w:rPr>
        <w:t>闽</w:t>
      </w:r>
      <w:r>
        <w:rPr>
          <w:rFonts w:hint="eastAsia" w:ascii="宋体" w:hAnsi="宋体" w:eastAsia="宋体" w:cs="宋体"/>
          <w:i w:val="0"/>
          <w:iCs w:val="0"/>
          <w:caps w:val="0"/>
          <w:color w:val="000000"/>
          <w:spacing w:val="0"/>
          <w:sz w:val="28"/>
          <w:szCs w:val="28"/>
          <w:shd w:val="clear" w:fill="FFFFFF"/>
          <w:lang w:val="en-US" w:eastAsia="zh-CN"/>
        </w:rPr>
        <w:t>B0P085雷克萨斯JTJBAMCA</w:t>
      </w:r>
      <w:r>
        <w:rPr>
          <w:rFonts w:hint="eastAsia" w:ascii="宋体" w:hAnsi="宋体" w:eastAsia="宋体" w:cs="宋体"/>
          <w:i w:val="0"/>
          <w:iCs w:val="0"/>
          <w:caps w:val="0"/>
          <w:color w:val="000000"/>
          <w:spacing w:val="0"/>
          <w:sz w:val="28"/>
          <w:szCs w:val="28"/>
          <w:shd w:val="clear" w:fill="FFFFFF"/>
        </w:rPr>
        <w:t>汽车</w:t>
      </w:r>
      <w:r>
        <w:rPr>
          <w:rFonts w:hint="eastAsia" w:ascii="宋体" w:hAnsi="宋体" w:eastAsia="宋体" w:cs="宋体"/>
          <w:i w:val="0"/>
          <w:iCs w:val="0"/>
          <w:caps w:val="0"/>
          <w:color w:val="000000"/>
          <w:spacing w:val="0"/>
          <w:sz w:val="28"/>
          <w:szCs w:val="28"/>
          <w:shd w:val="clear" w:fill="FFFFFF"/>
          <w:lang w:eastAsia="zh-CN"/>
        </w:rPr>
        <w:t>一</w:t>
      </w:r>
      <w:r>
        <w:rPr>
          <w:rFonts w:hint="eastAsia" w:ascii="宋体" w:hAnsi="宋体" w:eastAsia="宋体" w:cs="宋体"/>
          <w:i w:val="0"/>
          <w:iCs w:val="0"/>
          <w:caps w:val="0"/>
          <w:color w:val="000000"/>
          <w:spacing w:val="0"/>
          <w:sz w:val="28"/>
          <w:szCs w:val="28"/>
          <w:shd w:val="clear" w:fill="FFFFFF"/>
        </w:rPr>
        <w:t>辆，车辆识别代号为</w:t>
      </w:r>
      <w:r>
        <w:rPr>
          <w:rFonts w:hint="eastAsia" w:ascii="宋体" w:hAnsi="宋体" w:eastAsia="宋体" w:cs="宋体"/>
          <w:i w:val="0"/>
          <w:iCs w:val="0"/>
          <w:caps w:val="0"/>
          <w:color w:val="000000"/>
          <w:spacing w:val="0"/>
          <w:sz w:val="28"/>
          <w:szCs w:val="28"/>
          <w:shd w:val="clear" w:fill="FFFFFF"/>
          <w:lang w:val="en-US" w:eastAsia="zh-CN"/>
        </w:rPr>
        <w:t>JTJBAMCA1N2199487</w:t>
      </w:r>
      <w:r>
        <w:rPr>
          <w:rFonts w:hint="eastAsia" w:ascii="宋体" w:hAnsi="宋体" w:eastAsia="宋体" w:cs="宋体"/>
          <w:i w:val="0"/>
          <w:iCs w:val="0"/>
          <w:caps w:val="0"/>
          <w:color w:val="000000"/>
          <w:spacing w:val="0"/>
          <w:sz w:val="28"/>
          <w:szCs w:val="28"/>
          <w:shd w:val="clear" w:fill="FFFFFF"/>
        </w:rPr>
        <w:t>，发动机号</w:t>
      </w:r>
      <w:r>
        <w:rPr>
          <w:rFonts w:hint="eastAsia" w:ascii="宋体" w:hAnsi="宋体" w:eastAsia="宋体" w:cs="宋体"/>
          <w:i w:val="0"/>
          <w:iCs w:val="0"/>
          <w:caps w:val="0"/>
          <w:color w:val="000000"/>
          <w:spacing w:val="0"/>
          <w:sz w:val="28"/>
          <w:szCs w:val="28"/>
          <w:shd w:val="clear" w:fill="FFFFFF"/>
          <w:lang w:eastAsia="zh-CN"/>
        </w:rPr>
        <w:t>码</w:t>
      </w:r>
      <w:r>
        <w:rPr>
          <w:rFonts w:hint="eastAsia" w:ascii="宋体" w:hAnsi="宋体" w:eastAsia="宋体" w:cs="宋体"/>
          <w:i w:val="0"/>
          <w:iCs w:val="0"/>
          <w:caps w:val="0"/>
          <w:color w:val="000000"/>
          <w:spacing w:val="0"/>
          <w:sz w:val="28"/>
          <w:szCs w:val="28"/>
          <w:shd w:val="clear" w:fill="FFFFFF"/>
        </w:rPr>
        <w:t>为</w:t>
      </w:r>
      <w:r>
        <w:rPr>
          <w:rFonts w:hint="eastAsia" w:ascii="宋体" w:hAnsi="宋体" w:eastAsia="宋体" w:cs="宋体"/>
          <w:i w:val="0"/>
          <w:iCs w:val="0"/>
          <w:caps w:val="0"/>
          <w:color w:val="000000"/>
          <w:spacing w:val="0"/>
          <w:sz w:val="28"/>
          <w:szCs w:val="28"/>
          <w:shd w:val="clear" w:fill="FFFFFF"/>
          <w:lang w:val="en-US" w:eastAsia="zh-CN"/>
        </w:rPr>
        <w:t>8ARZ333933</w:t>
      </w:r>
      <w:r>
        <w:rPr>
          <w:rFonts w:hint="eastAsia" w:ascii="宋体" w:hAnsi="宋体" w:eastAsia="宋体" w:cs="宋体"/>
          <w:i w:val="0"/>
          <w:iCs w:val="0"/>
          <w:caps w:val="0"/>
          <w:color w:val="000000"/>
          <w:spacing w:val="0"/>
          <w:sz w:val="28"/>
          <w:szCs w:val="28"/>
          <w:shd w:val="clear" w:fill="FFFFFF"/>
        </w:rPr>
        <w:t>，车辆登记日期为20</w:t>
      </w:r>
      <w:r>
        <w:rPr>
          <w:rFonts w:hint="eastAsia" w:ascii="宋体" w:hAnsi="宋体" w:eastAsia="宋体" w:cs="宋体"/>
          <w:i w:val="0"/>
          <w:iCs w:val="0"/>
          <w:caps w:val="0"/>
          <w:color w:val="000000"/>
          <w:spacing w:val="0"/>
          <w:sz w:val="28"/>
          <w:szCs w:val="28"/>
          <w:shd w:val="clear" w:fill="FFFFFF"/>
          <w:lang w:val="en-US" w:eastAsia="zh-CN"/>
        </w:rPr>
        <w:t>23</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1</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5</w:t>
      </w:r>
      <w:r>
        <w:rPr>
          <w:rFonts w:hint="eastAsia" w:ascii="宋体" w:hAnsi="宋体" w:eastAsia="宋体" w:cs="宋体"/>
          <w:i w:val="0"/>
          <w:iCs w:val="0"/>
          <w:caps w:val="0"/>
          <w:color w:val="000000"/>
          <w:spacing w:val="0"/>
          <w:sz w:val="28"/>
          <w:szCs w:val="28"/>
          <w:shd w:val="clear" w:fill="FFFFFF"/>
        </w:rPr>
        <w:t>日，起拍价为</w:t>
      </w:r>
      <w:r>
        <w:rPr>
          <w:rFonts w:hint="eastAsia" w:ascii="宋体" w:hAnsi="宋体" w:eastAsia="宋体" w:cs="宋体"/>
          <w:i w:val="0"/>
          <w:iCs w:val="0"/>
          <w:caps w:val="0"/>
          <w:color w:val="000000"/>
          <w:spacing w:val="0"/>
          <w:sz w:val="28"/>
          <w:szCs w:val="28"/>
          <w:shd w:val="clear" w:fill="FFFFFF"/>
          <w:lang w:eastAsia="zh-CN"/>
        </w:rPr>
        <w:t>人民币</w:t>
      </w:r>
      <w:r>
        <w:rPr>
          <w:rFonts w:hint="eastAsia" w:ascii="宋体" w:hAnsi="宋体" w:eastAsia="宋体" w:cs="宋体"/>
          <w:i w:val="0"/>
          <w:iCs w:val="0"/>
          <w:caps w:val="0"/>
          <w:color w:val="000000"/>
          <w:spacing w:val="0"/>
          <w:sz w:val="28"/>
          <w:szCs w:val="28"/>
          <w:shd w:val="clear" w:fill="FFFFFF"/>
          <w:lang w:val="en-US" w:eastAsia="zh-CN"/>
        </w:rPr>
        <w:t>200000</w:t>
      </w:r>
      <w:r>
        <w:rPr>
          <w:rFonts w:hint="eastAsia" w:ascii="宋体" w:hAnsi="宋体" w:eastAsia="宋体" w:cs="宋体"/>
          <w:i w:val="0"/>
          <w:iCs w:val="0"/>
          <w:caps w:val="0"/>
          <w:color w:val="000000"/>
          <w:spacing w:val="0"/>
          <w:sz w:val="28"/>
          <w:szCs w:val="28"/>
          <w:shd w:val="clear" w:fill="FFFFFF"/>
        </w:rPr>
        <w:t>元，竞买保证金为</w:t>
      </w:r>
      <w:r>
        <w:rPr>
          <w:rFonts w:hint="eastAsia" w:ascii="宋体" w:hAnsi="宋体" w:eastAsia="宋体" w:cs="宋体"/>
          <w:i w:val="0"/>
          <w:iCs w:val="0"/>
          <w:caps w:val="0"/>
          <w:color w:val="000000"/>
          <w:spacing w:val="0"/>
          <w:sz w:val="28"/>
          <w:szCs w:val="28"/>
          <w:shd w:val="clear" w:fill="FFFFFF"/>
          <w:lang w:eastAsia="zh-CN"/>
        </w:rPr>
        <w:t>人民币</w:t>
      </w:r>
      <w:r>
        <w:rPr>
          <w:rFonts w:hint="eastAsia" w:ascii="宋体" w:hAnsi="宋体" w:eastAsia="宋体" w:cs="宋体"/>
          <w:i w:val="0"/>
          <w:iCs w:val="0"/>
          <w:caps w:val="0"/>
          <w:color w:val="000000"/>
          <w:spacing w:val="0"/>
          <w:sz w:val="28"/>
          <w:szCs w:val="28"/>
          <w:shd w:val="clear" w:fill="FFFFFF"/>
          <w:lang w:val="en-US" w:eastAsia="zh-CN"/>
        </w:rPr>
        <w:t>4</w:t>
      </w:r>
      <w:r>
        <w:rPr>
          <w:rFonts w:hint="eastAsia" w:ascii="宋体" w:hAnsi="宋体" w:eastAsia="宋体" w:cs="宋体"/>
          <w:i w:val="0"/>
          <w:iCs w:val="0"/>
          <w:caps w:val="0"/>
          <w:color w:val="000000"/>
          <w:spacing w:val="0"/>
          <w:sz w:val="28"/>
          <w:szCs w:val="28"/>
          <w:shd w:val="clear" w:fill="FFFFFF"/>
        </w:rPr>
        <w:t>000</w:t>
      </w:r>
      <w:r>
        <w:rPr>
          <w:rFonts w:hint="eastAsia" w:ascii="宋体" w:hAnsi="宋体" w:eastAsia="宋体" w:cs="宋体"/>
          <w:i w:val="0"/>
          <w:iCs w:val="0"/>
          <w:caps w:val="0"/>
          <w:color w:val="000000"/>
          <w:spacing w:val="0"/>
          <w:sz w:val="28"/>
          <w:szCs w:val="28"/>
          <w:shd w:val="clear" w:fill="FFFFFF"/>
          <w:lang w:val="en-US" w:eastAsia="zh-CN"/>
        </w:rPr>
        <w:t>0</w:t>
      </w:r>
      <w:r>
        <w:rPr>
          <w:rFonts w:hint="eastAsia" w:ascii="宋体" w:hAnsi="宋体" w:eastAsia="宋体" w:cs="宋体"/>
          <w:i w:val="0"/>
          <w:iCs w:val="0"/>
          <w:caps w:val="0"/>
          <w:color w:val="000000"/>
          <w:spacing w:val="0"/>
          <w:sz w:val="28"/>
          <w:szCs w:val="28"/>
          <w:shd w:val="clear" w:fill="FFFFFF"/>
        </w:rPr>
        <w:t>元。</w:t>
      </w:r>
    </w:p>
    <w:p w14:paraId="0068A3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rPr>
        <w:t>二、竞价标的名称、起拍价、保证金等以竞价页面显示为准。</w:t>
      </w:r>
    </w:p>
    <w:p w14:paraId="233670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rPr>
        <w:t>三、咨询和展示：</w:t>
      </w:r>
    </w:p>
    <w:p w14:paraId="1A80F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rPr>
        <w:t>（一）自公告之日起（节假日除外）接受咨询</w:t>
      </w:r>
      <w:r>
        <w:rPr>
          <w:rFonts w:hint="eastAsia" w:ascii="宋体" w:hAnsi="宋体" w:eastAsia="宋体" w:cs="宋体"/>
          <w:i w:val="0"/>
          <w:iCs w:val="0"/>
          <w:caps w:val="0"/>
          <w:color w:val="000000"/>
          <w:spacing w:val="0"/>
          <w:sz w:val="28"/>
          <w:szCs w:val="28"/>
          <w:shd w:val="clear" w:fill="FFFFFF"/>
          <w:lang w:eastAsia="zh-CN"/>
        </w:rPr>
        <w:t>电话</w:t>
      </w:r>
      <w:r>
        <w:rPr>
          <w:rFonts w:hint="eastAsia" w:ascii="宋体" w:hAnsi="宋体" w:eastAsia="宋体" w:cs="宋体"/>
          <w:i w:val="0"/>
          <w:iCs w:val="0"/>
          <w:caps w:val="0"/>
          <w:color w:val="000000"/>
          <w:spacing w:val="0"/>
          <w:sz w:val="28"/>
          <w:szCs w:val="28"/>
          <w:shd w:val="clear" w:fill="FFFFFF"/>
        </w:rPr>
        <w:t>：1</w:t>
      </w:r>
      <w:r>
        <w:rPr>
          <w:rFonts w:hint="eastAsia" w:ascii="宋体" w:hAnsi="宋体" w:eastAsia="宋体" w:cs="宋体"/>
          <w:i w:val="0"/>
          <w:iCs w:val="0"/>
          <w:caps w:val="0"/>
          <w:color w:val="000000"/>
          <w:spacing w:val="0"/>
          <w:sz w:val="28"/>
          <w:szCs w:val="28"/>
          <w:shd w:val="clear" w:fill="FFFFFF"/>
          <w:lang w:val="en-US" w:eastAsia="zh-CN"/>
        </w:rPr>
        <w:t>9959562008</w:t>
      </w:r>
    </w:p>
    <w:p w14:paraId="56F58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rPr>
        <w:t>（二）标的展示时间及地点：自公告之日起至</w:t>
      </w:r>
      <w:r>
        <w:rPr>
          <w:rFonts w:hint="eastAsia" w:ascii="宋体" w:hAnsi="宋体" w:eastAsia="宋体" w:cs="宋体"/>
          <w:i w:val="0"/>
          <w:iCs w:val="0"/>
          <w:caps w:val="0"/>
          <w:color w:val="000000"/>
          <w:spacing w:val="0"/>
          <w:sz w:val="28"/>
          <w:szCs w:val="28"/>
          <w:shd w:val="clear" w:fill="FFFFFF"/>
          <w:lang w:val="en-US" w:eastAsia="zh-CN"/>
        </w:rPr>
        <w:t>2025年8月21日下午17时</w:t>
      </w:r>
      <w:r>
        <w:rPr>
          <w:rFonts w:hint="eastAsia" w:ascii="宋体" w:hAnsi="宋体" w:eastAsia="宋体" w:cs="宋体"/>
          <w:i w:val="0"/>
          <w:iCs w:val="0"/>
          <w:caps w:val="0"/>
          <w:color w:val="000000"/>
          <w:spacing w:val="0"/>
          <w:sz w:val="28"/>
          <w:szCs w:val="28"/>
          <w:shd w:val="clear" w:fill="FFFFFF"/>
        </w:rPr>
        <w:t>，在标的存放处进行展示，现场查看请提前预约。</w:t>
      </w:r>
      <w:bookmarkStart w:id="0" w:name="_GoBack"/>
      <w:bookmarkEnd w:id="0"/>
    </w:p>
    <w:p w14:paraId="0CB1F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rPr>
        <w:t>四、竞买人资格：</w:t>
      </w:r>
    </w:p>
    <w:p w14:paraId="22E0CD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rPr>
        <w:t>竞买人应为中国境内合法设立并有效存续的企业法人、其他经济组织，或具有完全民事行为能力的自然人。</w:t>
      </w:r>
    </w:p>
    <w:p w14:paraId="69257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rPr>
        <w:t>竞买人需自行判断是否符合受让本项目资格，因不符合条件参加竞买的，由竞买人自行承担相应的法律责任，并自行承担由此产生的全部责任及后果，包括但不限于费用、风险及损失。如参与竞买人未开设中拍平台账户，可委托代理人（具备完全民事行为能力的自然人）进行，竞买成功后，竞买人（法定代表人、其他组织的负责人）须与委托代理人一同到</w:t>
      </w:r>
      <w:r>
        <w:rPr>
          <w:rFonts w:hint="eastAsia" w:ascii="宋体" w:hAnsi="宋体" w:eastAsia="宋体" w:cs="宋体"/>
          <w:i w:val="0"/>
          <w:iCs w:val="0"/>
          <w:caps w:val="0"/>
          <w:color w:val="000000"/>
          <w:spacing w:val="0"/>
          <w:sz w:val="28"/>
          <w:szCs w:val="28"/>
          <w:shd w:val="clear" w:fill="FFFFFF"/>
          <w:lang w:eastAsia="zh-CN"/>
        </w:rPr>
        <w:t>莆田市德正</w:t>
      </w:r>
      <w:r>
        <w:rPr>
          <w:rFonts w:hint="eastAsia" w:ascii="宋体" w:hAnsi="宋体" w:eastAsia="宋体" w:cs="宋体"/>
          <w:i w:val="0"/>
          <w:iCs w:val="0"/>
          <w:caps w:val="0"/>
          <w:color w:val="000000"/>
          <w:spacing w:val="0"/>
          <w:sz w:val="28"/>
          <w:szCs w:val="28"/>
          <w:shd w:val="clear" w:fill="FFFFFF"/>
        </w:rPr>
        <w:t>拍卖有限公司办理交接手续。如委托手续不全，竞买活动认定为委托代理人的个人行为。</w:t>
      </w:r>
    </w:p>
    <w:p w14:paraId="4DDE1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rPr>
        <w:t>因不符合条件参加竞买并成为买受人的，拍卖人可没收买受人的保证金并重新拍卖，买受人放弃任何抗辩权利。</w:t>
      </w:r>
    </w:p>
    <w:p w14:paraId="17231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rPr>
        <w:t>五、保证金交纳及处置</w:t>
      </w:r>
    </w:p>
    <w:p w14:paraId="2A217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1" w:firstLineChars="100"/>
        <w:jc w:val="both"/>
        <w:rPr>
          <w:rFonts w:hint="eastAsia" w:ascii="宋体" w:hAnsi="宋体" w:eastAsia="宋体" w:cs="宋体"/>
          <w:b/>
          <w:bCs/>
          <w:i w:val="0"/>
          <w:iCs w:val="0"/>
          <w:caps w:val="0"/>
          <w:color w:val="FF0000"/>
          <w:spacing w:val="0"/>
          <w:sz w:val="18"/>
          <w:szCs w:val="18"/>
        </w:rPr>
      </w:pPr>
      <w:r>
        <w:rPr>
          <w:rFonts w:hint="eastAsia" w:ascii="宋体" w:hAnsi="宋体" w:eastAsia="宋体" w:cs="宋体"/>
          <w:b/>
          <w:bCs/>
          <w:i w:val="0"/>
          <w:iCs w:val="0"/>
          <w:caps w:val="0"/>
          <w:color w:val="FF0000"/>
          <w:spacing w:val="0"/>
          <w:sz w:val="28"/>
          <w:szCs w:val="28"/>
          <w:shd w:val="clear" w:fill="FFFFFF"/>
        </w:rPr>
        <w:t>（一）申请人必须在2025年8月</w:t>
      </w:r>
      <w:r>
        <w:rPr>
          <w:rFonts w:hint="eastAsia" w:ascii="宋体" w:hAnsi="宋体" w:eastAsia="宋体" w:cs="宋体"/>
          <w:b/>
          <w:bCs/>
          <w:i w:val="0"/>
          <w:iCs w:val="0"/>
          <w:caps w:val="0"/>
          <w:color w:val="FF0000"/>
          <w:spacing w:val="0"/>
          <w:sz w:val="28"/>
          <w:szCs w:val="28"/>
          <w:shd w:val="clear" w:fill="FFFFFF"/>
          <w:lang w:val="en-US" w:eastAsia="zh-CN"/>
        </w:rPr>
        <w:t>21</w:t>
      </w:r>
      <w:r>
        <w:rPr>
          <w:rFonts w:hint="eastAsia" w:ascii="宋体" w:hAnsi="宋体" w:eastAsia="宋体" w:cs="宋体"/>
          <w:b/>
          <w:bCs/>
          <w:i w:val="0"/>
          <w:iCs w:val="0"/>
          <w:caps w:val="0"/>
          <w:color w:val="FF0000"/>
          <w:spacing w:val="0"/>
          <w:sz w:val="28"/>
          <w:szCs w:val="28"/>
          <w:shd w:val="clear" w:fill="FFFFFF"/>
        </w:rPr>
        <w:t>下午</w:t>
      </w:r>
      <w:r>
        <w:rPr>
          <w:rFonts w:hint="eastAsia" w:ascii="宋体" w:hAnsi="宋体" w:eastAsia="宋体" w:cs="宋体"/>
          <w:b/>
          <w:bCs/>
          <w:i w:val="0"/>
          <w:iCs w:val="0"/>
          <w:caps w:val="0"/>
          <w:color w:val="FF0000"/>
          <w:spacing w:val="0"/>
          <w:sz w:val="28"/>
          <w:szCs w:val="28"/>
          <w:shd w:val="clear" w:fill="FFFFFF"/>
          <w:lang w:val="en-US" w:eastAsia="zh-CN"/>
        </w:rPr>
        <w:t>17</w:t>
      </w:r>
      <w:r>
        <w:rPr>
          <w:rFonts w:hint="eastAsia" w:ascii="宋体" w:hAnsi="宋体" w:eastAsia="宋体" w:cs="宋体"/>
          <w:b/>
          <w:bCs/>
          <w:i w:val="0"/>
          <w:iCs w:val="0"/>
          <w:caps w:val="0"/>
          <w:color w:val="FF0000"/>
          <w:spacing w:val="0"/>
          <w:sz w:val="28"/>
          <w:szCs w:val="28"/>
          <w:shd w:val="clear" w:fill="FFFFFF"/>
        </w:rPr>
        <w:t>时前向指定账户缴纳竞买保证金（交款账户必须与报名信息一致，不计息）。</w:t>
      </w:r>
    </w:p>
    <w:p w14:paraId="62BE6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bCs/>
          <w:i w:val="0"/>
          <w:iCs w:val="0"/>
          <w:caps w:val="0"/>
          <w:color w:val="FF0000"/>
          <w:spacing w:val="0"/>
          <w:sz w:val="28"/>
          <w:szCs w:val="28"/>
          <w:shd w:val="clear" w:fill="FFFFFF"/>
          <w:lang w:eastAsia="zh-CN"/>
        </w:rPr>
      </w:pPr>
      <w:r>
        <w:rPr>
          <w:rFonts w:hint="eastAsia" w:ascii="宋体" w:hAnsi="宋体" w:eastAsia="宋体" w:cs="宋体"/>
          <w:b/>
          <w:bCs/>
          <w:i w:val="0"/>
          <w:iCs w:val="0"/>
          <w:caps w:val="0"/>
          <w:color w:val="FF0000"/>
          <w:spacing w:val="0"/>
          <w:sz w:val="28"/>
          <w:szCs w:val="28"/>
          <w:shd w:val="clear" w:fill="FFFFFF"/>
          <w:lang w:eastAsia="zh-CN"/>
        </w:rPr>
        <w:t>户名：莆田市德正拍卖有限公司</w:t>
      </w:r>
    </w:p>
    <w:p w14:paraId="24807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bCs/>
          <w:i w:val="0"/>
          <w:iCs w:val="0"/>
          <w:caps w:val="0"/>
          <w:color w:val="FF0000"/>
          <w:spacing w:val="0"/>
          <w:sz w:val="28"/>
          <w:szCs w:val="28"/>
          <w:shd w:val="clear" w:fill="FFFFFF"/>
          <w:lang w:val="en-US" w:eastAsia="zh-CN"/>
        </w:rPr>
      </w:pPr>
      <w:r>
        <w:rPr>
          <w:rFonts w:hint="eastAsia" w:ascii="宋体" w:hAnsi="宋体" w:eastAsia="宋体" w:cs="宋体"/>
          <w:b/>
          <w:bCs/>
          <w:i w:val="0"/>
          <w:iCs w:val="0"/>
          <w:caps w:val="0"/>
          <w:color w:val="FF0000"/>
          <w:spacing w:val="0"/>
          <w:sz w:val="28"/>
          <w:szCs w:val="28"/>
          <w:shd w:val="clear" w:fill="FFFFFF"/>
          <w:lang w:eastAsia="zh-CN"/>
        </w:rPr>
        <w:t>开户行：</w:t>
      </w:r>
      <w:r>
        <w:rPr>
          <w:rFonts w:hint="eastAsia" w:ascii="宋体" w:hAnsi="宋体" w:eastAsia="宋体" w:cs="宋体"/>
          <w:b/>
          <w:bCs/>
          <w:i w:val="0"/>
          <w:iCs w:val="0"/>
          <w:caps w:val="0"/>
          <w:color w:val="FF0000"/>
          <w:spacing w:val="0"/>
          <w:sz w:val="28"/>
          <w:szCs w:val="28"/>
          <w:shd w:val="clear" w:fill="FFFFFF"/>
          <w:lang w:val="en-US" w:eastAsia="zh-CN"/>
        </w:rPr>
        <w:t>泉州银行涵江支行</w:t>
      </w:r>
    </w:p>
    <w:p w14:paraId="3315E8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b/>
          <w:bCs/>
          <w:i w:val="0"/>
          <w:iCs w:val="0"/>
          <w:caps w:val="0"/>
          <w:color w:val="FF0000"/>
          <w:spacing w:val="0"/>
          <w:sz w:val="28"/>
          <w:szCs w:val="28"/>
          <w:shd w:val="clear" w:fill="FFFFFF"/>
          <w:lang w:val="en-US" w:eastAsia="zh-CN"/>
        </w:rPr>
      </w:pPr>
      <w:r>
        <w:rPr>
          <w:rFonts w:hint="eastAsia" w:ascii="宋体" w:hAnsi="宋体" w:eastAsia="宋体" w:cs="宋体"/>
          <w:b/>
          <w:bCs/>
          <w:i w:val="0"/>
          <w:iCs w:val="0"/>
          <w:caps w:val="0"/>
          <w:color w:val="FF0000"/>
          <w:spacing w:val="0"/>
          <w:sz w:val="28"/>
          <w:szCs w:val="28"/>
          <w:shd w:val="clear" w:fill="FFFFFF"/>
          <w:lang w:eastAsia="zh-CN"/>
        </w:rPr>
        <w:t>账号：</w:t>
      </w:r>
      <w:r>
        <w:rPr>
          <w:rFonts w:hint="eastAsia" w:ascii="宋体" w:hAnsi="宋体" w:eastAsia="宋体" w:cs="宋体"/>
          <w:b/>
          <w:bCs/>
          <w:i w:val="0"/>
          <w:iCs w:val="0"/>
          <w:caps w:val="0"/>
          <w:color w:val="FF0000"/>
          <w:spacing w:val="0"/>
          <w:sz w:val="28"/>
          <w:szCs w:val="28"/>
          <w:shd w:val="clear" w:fill="FFFFFF"/>
          <w:lang w:val="en-US" w:eastAsia="zh-CN"/>
        </w:rPr>
        <w:t>3010 0212 0000 1260 215</w:t>
      </w:r>
    </w:p>
    <w:p w14:paraId="78D64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网络拍卖竞买人参与报名有疑问的请复制以下网址，打开浏览器，粘贴复制的网址，进入中拍平台-帮助中心，按照相应步骤进行操作：</w:t>
      </w:r>
    </w:p>
    <w:p w14:paraId="2DDA9F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https://paimai.caa123.org.cn/pages/help/helpcenter_buy.html#d1。</w:t>
      </w:r>
    </w:p>
    <w:p w14:paraId="34A68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（二）出现下列情况之一的，拍卖人有权没收竞买人已缴纳的</w:t>
      </w:r>
      <w:r>
        <w:rPr>
          <w:rFonts w:hint="eastAsia" w:ascii="宋体" w:hAnsi="宋体" w:eastAsia="宋体" w:cs="宋体"/>
          <w:i w:val="0"/>
          <w:iCs w:val="0"/>
          <w:caps w:val="0"/>
          <w:color w:val="000000"/>
          <w:spacing w:val="0"/>
          <w:sz w:val="28"/>
          <w:szCs w:val="28"/>
          <w:shd w:val="clear" w:fill="FFFFFF"/>
          <w:lang w:eastAsia="zh-CN"/>
        </w:rPr>
        <w:t>竞买</w:t>
      </w:r>
      <w:r>
        <w:rPr>
          <w:rFonts w:hint="eastAsia" w:ascii="宋体" w:hAnsi="宋体" w:eastAsia="宋体" w:cs="宋体"/>
          <w:i w:val="0"/>
          <w:iCs w:val="0"/>
          <w:caps w:val="0"/>
          <w:color w:val="000000"/>
          <w:spacing w:val="0"/>
          <w:sz w:val="28"/>
          <w:szCs w:val="28"/>
          <w:shd w:val="clear" w:fill="FFFFFF"/>
        </w:rPr>
        <w:t>保证金：</w:t>
      </w:r>
    </w:p>
    <w:p w14:paraId="7450E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1.竞买人在竞价过程中违反竞价规则和平台交易相关规则，扰乱竞价秩序的；</w:t>
      </w:r>
    </w:p>
    <w:p w14:paraId="489BB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2.竞买人未按约定的付款期限付清全部款项的；</w:t>
      </w:r>
    </w:p>
    <w:p w14:paraId="5FBA06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3.竞买人未按交易条件的要求完成标的交接的。</w:t>
      </w:r>
    </w:p>
    <w:p w14:paraId="2611D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六、竞买保证金的退还</w:t>
      </w:r>
    </w:p>
    <w:p w14:paraId="79A2A6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（一）对于未竞买成功的竞买人交纳的竞买保证金的退还：我公司将在拍卖会结束后五个工作日内通过网银转账方式将未竞买成功的竞买人的竞买保证金退还至其转入竞买保证金的账户。</w:t>
      </w:r>
    </w:p>
    <w:p w14:paraId="4ADBA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（二）买受人缴纳的竞买保证金在扣除须交纳的拍卖佣金后的剩余部分将直接原账户退还给买受人。</w:t>
      </w:r>
    </w:p>
    <w:p w14:paraId="2C464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（三）竞买人交纳的竞买保证金一律不计利息。</w:t>
      </w:r>
    </w:p>
    <w:p w14:paraId="2394EC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（四）竞买保证金一律按“转进转出同名同户”的方式退付。</w:t>
      </w:r>
    </w:p>
    <w:p w14:paraId="0BA6B1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七、竞价方式：增价竞买方式，至少一人报名且出价不低于起拍价，方可成交。本次竞价活动设置延时出价功能：</w:t>
      </w:r>
    </w:p>
    <w:p w14:paraId="355D2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（一）在竞价活动结束前5分钟内无人出价的，最后出价即为成交价；</w:t>
      </w:r>
    </w:p>
    <w:p w14:paraId="4681B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（二）在竞价活动结束前，每最后5分钟如果有竞买人出价，将自动延迟5分钟。</w:t>
      </w:r>
    </w:p>
    <w:p w14:paraId="54516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八、竞买人成功竞得网拍标的物后，中拍平台将生成相应《电子成交确认书》，《电子成交确认书》中载明实际买受人姓名、网拍竞买号信息。</w:t>
      </w:r>
    </w:p>
    <w:p w14:paraId="67D8B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九、特别提醒：</w:t>
      </w:r>
    </w:p>
    <w:p w14:paraId="431556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一）拍卖展示的车辆以现状为准，竞买人务必亲自到现场查验拍卖车辆的状况，包括标的瑕疵，并自行核查、了解车辆证件、车辆审验（年审、绿标、排放标准）、行驶里程、保险、违章等情况，并自行查验车辆外观、配件是否齐全等情况后自行判断是否参加竞买。</w:t>
      </w:r>
    </w:p>
    <w:p w14:paraId="4CEF9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二）买受人如成交后出现该竞得标的转籍、提档或者提档后在买受人户口所在地无法上户的，由买受人自行承担风险责任；且在交付车辆后发生的任何过路费、油费、违章罚款、违法及责任事故概由买受人自行承担。</w:t>
      </w:r>
    </w:p>
    <w:p w14:paraId="4FFDBC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（三）本拍卖标的不包含车牌照；竞买人应自行查看标的保险及车船税的购买情况，若标的保险或车船税已到期，由买受人在办理车辆过户、转籍前自行购买并承担相关的全部费用。</w:t>
      </w:r>
    </w:p>
    <w:p w14:paraId="5B4E4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四）车辆状态是否正常、年审是否逾期及有无违章罚款等一切相关情况由竞买人在拍卖活动开始前自行到相关职能部门进行查询并承担相应费用。如车辆逾期未年审，车辆是否能通过年审由竞买人自行到相关职能部门进行查询，若无法年审或无法通过年审的由买受人自行承担相关责任及全部费用；车辆年审费、逾期未年审造成的扣分、罚款、滞纳金等相关费用均由买受人自行承担。拍卖成交后，车辆所有的违章处理及罚款由买受人自行承担，以上所涉及的相关事宜都不影响此次拍卖成交的实效性。</w:t>
      </w:r>
    </w:p>
    <w:p w14:paraId="3E391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竞买人在竞价前请务必再仔细阅读本竞买须知。</w:t>
      </w:r>
    </w:p>
    <w:p w14:paraId="441DA8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十、竞价余款及佣金支付</w:t>
      </w:r>
    </w:p>
    <w:p w14:paraId="47749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（一）拍卖成交后，买受人须在拍卖成交次日起的5个工作日内向中拍平台按系统成交价金额的1.5‰支付软件服务费(平台系统会生成一笔待支付的软件使用费订单，由买受人通过线上完成相应费用的支付即可)。</w:t>
      </w:r>
    </w:p>
    <w:p w14:paraId="325189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（二）拍卖佣金收取以本须知为准，成交标的买受人按标的总成交价的5%向</w:t>
      </w:r>
      <w:r>
        <w:rPr>
          <w:rFonts w:hint="eastAsia" w:ascii="宋体" w:hAnsi="宋体" w:eastAsia="宋体" w:cs="宋体"/>
          <w:i w:val="0"/>
          <w:iCs w:val="0"/>
          <w:caps w:val="0"/>
          <w:color w:val="000000"/>
          <w:spacing w:val="0"/>
          <w:sz w:val="28"/>
          <w:szCs w:val="28"/>
          <w:shd w:val="clear" w:fill="FFFFFF"/>
          <w:lang w:eastAsia="zh-CN"/>
        </w:rPr>
        <w:t>莆田市德正</w:t>
      </w:r>
      <w:r>
        <w:rPr>
          <w:rFonts w:hint="eastAsia" w:ascii="宋体" w:hAnsi="宋体" w:eastAsia="宋体" w:cs="宋体"/>
          <w:i w:val="0"/>
          <w:iCs w:val="0"/>
          <w:caps w:val="0"/>
          <w:color w:val="000000"/>
          <w:spacing w:val="0"/>
          <w:sz w:val="28"/>
          <w:szCs w:val="28"/>
          <w:shd w:val="clear" w:fill="FFFFFF"/>
        </w:rPr>
        <w:t>拍卖有限公司支付拍卖佣金。</w:t>
      </w:r>
    </w:p>
    <w:p w14:paraId="7E51D3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（三）本标的物竞得者的</w:t>
      </w:r>
      <w:r>
        <w:rPr>
          <w:rFonts w:hint="eastAsia" w:ascii="宋体" w:hAnsi="宋体" w:eastAsia="宋体" w:cs="宋体"/>
          <w:i w:val="0"/>
          <w:iCs w:val="0"/>
          <w:caps w:val="0"/>
          <w:color w:val="000000"/>
          <w:spacing w:val="0"/>
          <w:sz w:val="28"/>
          <w:szCs w:val="28"/>
          <w:shd w:val="clear" w:fill="FFFFFF"/>
          <w:lang w:eastAsia="zh-CN"/>
        </w:rPr>
        <w:t>竞买</w:t>
      </w:r>
      <w:r>
        <w:rPr>
          <w:rFonts w:hint="eastAsia" w:ascii="宋体" w:hAnsi="宋体" w:eastAsia="宋体" w:cs="宋体"/>
          <w:i w:val="0"/>
          <w:iCs w:val="0"/>
          <w:caps w:val="0"/>
          <w:color w:val="000000"/>
          <w:spacing w:val="0"/>
          <w:sz w:val="28"/>
          <w:szCs w:val="28"/>
          <w:shd w:val="clear" w:fill="FFFFFF"/>
        </w:rPr>
        <w:t>保证金将成为拍卖成交价款一部分（可抵扣拍卖佣金），剩余成交款须在拍卖成交次日起的5个工作日内向</w:t>
      </w:r>
      <w:r>
        <w:rPr>
          <w:rFonts w:hint="eastAsia" w:ascii="宋体" w:hAnsi="宋体" w:eastAsia="宋体" w:cs="宋体"/>
          <w:i w:val="0"/>
          <w:iCs w:val="0"/>
          <w:caps w:val="0"/>
          <w:color w:val="000000"/>
          <w:spacing w:val="0"/>
          <w:sz w:val="28"/>
          <w:szCs w:val="28"/>
          <w:shd w:val="clear" w:fill="FFFFFF"/>
          <w:lang w:eastAsia="zh-CN"/>
        </w:rPr>
        <w:t>莆田市德正</w:t>
      </w:r>
      <w:r>
        <w:rPr>
          <w:rFonts w:hint="eastAsia" w:ascii="宋体" w:hAnsi="宋体" w:eastAsia="宋体" w:cs="宋体"/>
          <w:i w:val="0"/>
          <w:iCs w:val="0"/>
          <w:caps w:val="0"/>
          <w:color w:val="000000"/>
          <w:spacing w:val="0"/>
          <w:sz w:val="28"/>
          <w:szCs w:val="28"/>
          <w:shd w:val="clear" w:fill="FFFFFF"/>
        </w:rPr>
        <w:t>拍卖有限公司指定账户支付。</w:t>
      </w:r>
    </w:p>
    <w:p w14:paraId="1DD08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十一、标的物移交</w:t>
      </w:r>
    </w:p>
    <w:p w14:paraId="5ABF84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买受人付清全部成交价款后，由委托方向买受人交付标的物并协助买受人办理相关手续，交付方式：车辆按现状直接移交买受人，由买受人到标的所在地自行接收。标的物移交时所产生的一切税、费（提档、转籍、过户登记、证书补办）均由买受人承担。</w:t>
      </w:r>
    </w:p>
    <w:p w14:paraId="003B3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十二、拍卖成交确认书</w:t>
      </w:r>
    </w:p>
    <w:p w14:paraId="2E446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买受人可通过邮寄的方式与拍卖人签署《电子成交确认书》。买受人属法人的由法定代表人与拍卖人签署《电子成交确认书》，委托他人代签的，应提交法定代表人亲笔签名并加盖单位公章的授权委托书、法定代表人身份证复印件及委托代理人身份证复印件。</w:t>
      </w:r>
    </w:p>
    <w:p w14:paraId="68F89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电子成交确认书》具有合同效力，对拍卖人和买受人具有法律效力，拍卖人改变拍卖结果的，或者买受人放弃竞得标的物的以及不按规定签署《电子成交确认书》的，应当承担法律责任。买受人拒绝签署《电子成交确认书》也不能对抗成交结果的法律效力。</w:t>
      </w:r>
    </w:p>
    <w:p w14:paraId="5F07C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十三、违约责任</w:t>
      </w:r>
    </w:p>
    <w:p w14:paraId="5245D9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买受人有下列行为之一的，视为违约，拍卖人可取消买受人的竞得资格，竞买保证金不予退还；买受人必须支付本次拍卖中买受人应当支付的拍卖佣金及相关所有费用，并承担因违约造成的法律责任：</w:t>
      </w:r>
    </w:p>
    <w:p w14:paraId="4E39C9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1.买受人未按规定支付拍卖佣金、成交价款的；</w:t>
      </w:r>
    </w:p>
    <w:p w14:paraId="2E764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2.买受人逾期或拒绝签署《电子成交确认书》的；</w:t>
      </w:r>
    </w:p>
    <w:p w14:paraId="08722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3.买受人未按规定时间办理标的物移交的；</w:t>
      </w:r>
    </w:p>
    <w:p w14:paraId="48D0F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对违约者按以下规定处理：</w:t>
      </w:r>
    </w:p>
    <w:p w14:paraId="2D463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1.竞买保证金、拍卖佣金不予退还；</w:t>
      </w:r>
    </w:p>
    <w:p w14:paraId="32331F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2.拍卖人有权收回竞得的标的物，并有权将标的物重新组织拍卖，原买受人应当支付第一次拍卖中本人及委托人应当支付的拍卖佣金。再行拍卖的价款低于原拍卖价款的，原买受人应当补足差额。</w:t>
      </w:r>
    </w:p>
    <w:p w14:paraId="7E06A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十四、依据本竞买公告的特别提醒条款内容，拍卖人不承担标的权利瑕疵及质量瑕疵担保责任，不保证转让标的的真伪和品质，转让标的实际状况由竞买人自行或聘请相关专家认真、仔细调查、鉴定和评估该风险，竞买人报名、参与竞买即表明全面了解标的物的瑕疵及竞买风险并接受标的物的现状和一切已知及未知的瑕疵，故拍卖人不接受买受人以本条所述瑕疵为理由的悔拍。</w:t>
      </w:r>
    </w:p>
    <w:p w14:paraId="184FF1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十五、免责条款</w:t>
      </w:r>
    </w:p>
    <w:p w14:paraId="2F440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（一）本次拍卖车辆的有关资料、数据仅供竞买人参考，若与车辆现状有差异，不影响本次拍卖的效力，拍卖人不承担由此产生的任何责任与费用。</w:t>
      </w:r>
    </w:p>
    <w:p w14:paraId="4257C3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二）拍卖展示的车辆以现状为准，竞买人务必亲自到现场查验拍卖车辆的状况，包括标的瑕疵，并自行核查、了解车辆证件、车辆审验（年审、绿标、排放标准）、保险等情况，并自行查验车辆外观、行驶里程、配置、排量、质量及车辆维修、保养、事故、毁损、有无改装、改动以及配件（如：备胎、千斤顶、车钥匙等）是否齐全等情况后自行判断是否参加竞买，如拍卖车辆存在发动机、变速箱、电瓶、车窗、门锁、钥匙、排挡杆、座位等车辆所属物件及上述配件的损坏和缺失，由买受人自行负责维修、补齐并承担费用。</w:t>
      </w:r>
    </w:p>
    <w:p w14:paraId="6E862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（三）竞买人有义务对其了解及核查车辆情况负责，并承担车辆任何资料与实际情况可能不一致的风险，慎重选择竞买车辆和出价。</w:t>
      </w:r>
    </w:p>
    <w:p w14:paraId="5F211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四）竞买人在竞拍前应充分考虑到拍卖成交后可能需要按国家规定支付的相关税、费、拍卖佣金和其他费用等，并已充分了解拍卖标的在拍卖成交后所产生的实物交割、权证过户、相关政策规定及不可抗力因素等方面的风险，竞买人一旦参与竞买，均视为认可标的的现状。</w:t>
      </w:r>
    </w:p>
    <w:p w14:paraId="38150D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五）拍卖人及其工作人员对拍卖标的用任何方式（包括：文字、图表、新闻载体等）所做的介绍、评价，均为参考性意见，不构成拍卖人对拍卖标的的任何瑕疵承担责任。竞买人一旦参加应价竞拍，则视为对此约定知悉并接受，并对自己的竞买行为承担所有的法律责任和经济责任。竞买成交后，竞买人即为买受人，买受人不能以任何理由（包括所谓“不可抗力”或“政策”等原因）退回拍卖标的或拒付拍卖成交价款及拍卖佣金。</w:t>
      </w:r>
    </w:p>
    <w:p w14:paraId="256E5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0" w:firstLineChars="20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eastAsia="zh-CN"/>
        </w:rPr>
        <w:t>莆田市德正</w:t>
      </w:r>
      <w:r>
        <w:rPr>
          <w:rFonts w:hint="eastAsia" w:ascii="宋体" w:hAnsi="宋体" w:eastAsia="宋体" w:cs="宋体"/>
          <w:i w:val="0"/>
          <w:iCs w:val="0"/>
          <w:caps w:val="0"/>
          <w:color w:val="000000"/>
          <w:spacing w:val="0"/>
          <w:sz w:val="28"/>
          <w:szCs w:val="28"/>
          <w:shd w:val="clear" w:fill="FFFFFF"/>
        </w:rPr>
        <w:t>拍卖有限公司</w:t>
      </w:r>
    </w:p>
    <w:p w14:paraId="68F412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40" w:firstLineChars="23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2025年8月1</w:t>
      </w:r>
      <w:r>
        <w:rPr>
          <w:rFonts w:hint="eastAsia" w:ascii="宋体" w:hAnsi="宋体" w:eastAsia="宋体" w:cs="宋体"/>
          <w:i w:val="0"/>
          <w:iCs w:val="0"/>
          <w:caps w:val="0"/>
          <w:color w:val="000000"/>
          <w:spacing w:val="0"/>
          <w:sz w:val="28"/>
          <w:szCs w:val="28"/>
          <w:shd w:val="clear" w:fill="FFFFFF"/>
          <w:lang w:val="en-US" w:eastAsia="zh-CN"/>
        </w:rPr>
        <w:t>5</w:t>
      </w:r>
      <w:r>
        <w:rPr>
          <w:rFonts w:hint="eastAsia" w:ascii="宋体" w:hAnsi="宋体" w:eastAsia="宋体" w:cs="宋体"/>
          <w:i w:val="0"/>
          <w:iCs w:val="0"/>
          <w:caps w:val="0"/>
          <w:color w:val="000000"/>
          <w:spacing w:val="0"/>
          <w:sz w:val="28"/>
          <w:szCs w:val="28"/>
          <w:shd w:val="clear" w:fill="FFFFFF"/>
        </w:rPr>
        <w:t>日</w:t>
      </w:r>
    </w:p>
    <w:p w14:paraId="42A33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83353"/>
    <w:rsid w:val="01BC390B"/>
    <w:rsid w:val="0C985340"/>
    <w:rsid w:val="15C2342E"/>
    <w:rsid w:val="33F86541"/>
    <w:rsid w:val="352B64A2"/>
    <w:rsid w:val="3566043F"/>
    <w:rsid w:val="381E22EE"/>
    <w:rsid w:val="3BA174BE"/>
    <w:rsid w:val="44642CBC"/>
    <w:rsid w:val="44AF01B3"/>
    <w:rsid w:val="4AC9264A"/>
    <w:rsid w:val="4E02776B"/>
    <w:rsid w:val="5E0E4E0F"/>
    <w:rsid w:val="5F3C70AC"/>
    <w:rsid w:val="60183353"/>
    <w:rsid w:val="66E83943"/>
    <w:rsid w:val="6C4C4F89"/>
    <w:rsid w:val="6E182D60"/>
    <w:rsid w:val="74A215D5"/>
    <w:rsid w:val="792B7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3476</Words>
  <Characters>3675</Characters>
  <Lines>0</Lines>
  <Paragraphs>0</Paragraphs>
  <TotalTime>32</TotalTime>
  <ScaleCrop>false</ScaleCrop>
  <LinksUpToDate>false</LinksUpToDate>
  <CharactersWithSpaces>3679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2025-08-13T08:18:00Z</dcterms:created>
  <dc:creator>木林子女</dc:creator>
  <cp:lastModifiedBy>木林子女</cp:lastModifiedBy>
  <dcterms:modified xsi:type="dcterms:W3CDTF">2025-08-15T03:42:11Z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6AD1C0B546D6417DB9B338B598B1218E_11</vt:lpwstr>
  </property>
  <property fmtid="{D5CDD505-2E9C-101B-9397-08002B2CF9AE}" pid="4" name="KSOTemplateDocerSaveRecord">
    <vt:lpwstr>eyJoZGlkIjoiODM4ODE4MDgwNmFkNjc0OWRjZWQ2MDViOTU5ZmM2ZmMiLCJ1c2VySWQiOiIzNTU4MzY4MjEifQ==</vt:lpwstr>
  </property>
</Properties>
</file>